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C63" w:rsidRDefault="00885C63" w:rsidP="00885C63">
      <w:pPr>
        <w:spacing w:after="0" w:line="240" w:lineRule="auto"/>
        <w:ind w:right="3993"/>
        <w:jc w:val="center"/>
        <w:rPr>
          <w:rFonts w:ascii="Times New Roman" w:hAnsi="Times New Roman"/>
          <w:color w:val="000000"/>
          <w:sz w:val="24"/>
          <w:szCs w:val="24"/>
        </w:rPr>
      </w:pPr>
    </w:p>
    <w:p w:rsidR="00885C63" w:rsidRPr="00787822" w:rsidRDefault="00885C63" w:rsidP="00885C63">
      <w:pPr>
        <w:spacing w:after="0"/>
        <w:ind w:left="3774" w:right="3993"/>
        <w:rPr>
          <w:rFonts w:ascii="Times New Roman" w:hAnsi="Times New Roman"/>
          <w:color w:val="000000"/>
          <w:sz w:val="24"/>
          <w:szCs w:val="24"/>
        </w:rPr>
        <w:sectPr w:rsidR="00885C63" w:rsidRPr="00787822">
          <w:pgSz w:w="16833" w:h="11908" w:orient="landscape"/>
          <w:pgMar w:top="1134" w:right="850" w:bottom="991" w:left="1701" w:header="720" w:footer="720" w:gutter="0"/>
          <w:cols w:space="708"/>
        </w:sectPr>
      </w:pPr>
    </w:p>
    <w:p w:rsidR="00885C63" w:rsidRPr="002178EC" w:rsidRDefault="00885C63" w:rsidP="00AF7CDB">
      <w:pPr>
        <w:rPr>
          <w:lang w:val="tt-RU"/>
        </w:rPr>
        <w:sectPr w:rsidR="00885C63" w:rsidRPr="002178EC">
          <w:type w:val="continuous"/>
          <w:pgSz w:w="16833" w:h="11908" w:orient="landscape"/>
          <w:pgMar w:top="1134" w:right="850" w:bottom="991" w:left="1701" w:header="720" w:footer="720" w:gutter="0"/>
          <w:cols w:num="3" w:space="708" w:equalWidth="0">
            <w:col w:w="3777" w:space="654"/>
            <w:col w:w="3892" w:space="653"/>
            <w:col w:w="5304"/>
          </w:cols>
        </w:sectPr>
      </w:pPr>
    </w:p>
    <w:p w:rsidR="00997597" w:rsidRPr="00997597" w:rsidRDefault="002178EC" w:rsidP="00997597">
      <w:pPr>
        <w:jc w:val="center"/>
        <w:rPr>
          <w:rFonts w:ascii="Times New Roman" w:hAnsi="Times New Roman" w:cs="Times New Roman"/>
          <w:b/>
          <w:sz w:val="24"/>
          <w:szCs w:val="24"/>
          <w:lang w:val="tt-RU"/>
        </w:rPr>
      </w:pPr>
      <w:r>
        <w:rPr>
          <w:rFonts w:ascii="Times New Roman" w:hAnsi="Times New Roman" w:cs="Times New Roman"/>
          <w:b/>
          <w:bCs/>
          <w:color w:val="000000"/>
          <w:sz w:val="24"/>
          <w:szCs w:val="24"/>
          <w:lang w:val="tt-RU"/>
        </w:rPr>
        <w:lastRenderedPageBreak/>
        <w:t xml:space="preserve">                                                                         </w:t>
      </w:r>
    </w:p>
    <w:p w:rsidR="00997597" w:rsidRPr="00997597" w:rsidRDefault="00997597" w:rsidP="00997597">
      <w:pPr>
        <w:rPr>
          <w:rFonts w:ascii="Times New Roman" w:hAnsi="Times New Roman" w:cs="Times New Roman"/>
          <w:b/>
          <w:sz w:val="28"/>
          <w:szCs w:val="28"/>
          <w:lang w:val="tt-RU"/>
        </w:rPr>
      </w:pPr>
      <w:r>
        <w:rPr>
          <w:rFonts w:ascii="Times New Roman" w:hAnsi="Times New Roman" w:cs="Times New Roman"/>
          <w:b/>
          <w:bCs/>
          <w:color w:val="000000"/>
          <w:sz w:val="24"/>
          <w:szCs w:val="24"/>
          <w:lang w:val="tt-RU"/>
        </w:rPr>
        <w:t xml:space="preserve">                                                    </w:t>
      </w:r>
      <w:r w:rsidRPr="00997597">
        <w:rPr>
          <w:rFonts w:ascii="Times New Roman" w:eastAsia="Calibri" w:hAnsi="Times New Roman" w:cs="Times New Roman"/>
          <w:b/>
          <w:color w:val="333333"/>
          <w:sz w:val="28"/>
          <w:szCs w:val="28"/>
          <w:lang w:val="tt-RU" w:eastAsia="en-US"/>
        </w:rPr>
        <w:t>Уку курсын үзләштерүнең планлаштырылган нәтиҗәләре</w:t>
      </w:r>
    </w:p>
    <w:p w:rsidR="009261F8" w:rsidRPr="00997597" w:rsidRDefault="009261F8" w:rsidP="009261F8">
      <w:pPr>
        <w:spacing w:line="240" w:lineRule="auto"/>
        <w:jc w:val="center"/>
        <w:rPr>
          <w:rFonts w:ascii="Times New Roman" w:hAnsi="Times New Roman" w:cs="Times New Roman"/>
          <w:b/>
          <w:color w:val="000000" w:themeColor="text1"/>
          <w:sz w:val="24"/>
          <w:szCs w:val="24"/>
          <w:lang w:val="tt-RU" w:bidi="he-IL"/>
        </w:rPr>
      </w:pPr>
    </w:p>
    <w:tbl>
      <w:tblPr>
        <w:tblStyle w:val="a3"/>
        <w:tblW w:w="0" w:type="auto"/>
        <w:tblLayout w:type="fixed"/>
        <w:tblLook w:val="04A0" w:firstRow="1" w:lastRow="0" w:firstColumn="1" w:lastColumn="0" w:noHBand="0" w:noVBand="1"/>
      </w:tblPr>
      <w:tblGrid>
        <w:gridCol w:w="1384"/>
        <w:gridCol w:w="3260"/>
        <w:gridCol w:w="3544"/>
        <w:gridCol w:w="4111"/>
        <w:gridCol w:w="2487"/>
      </w:tblGrid>
      <w:tr w:rsidR="007769D5" w:rsidRPr="00464DCC" w:rsidTr="00B25067">
        <w:trPr>
          <w:trHeight w:val="281"/>
        </w:trPr>
        <w:tc>
          <w:tcPr>
            <w:tcW w:w="1384" w:type="dxa"/>
            <w:vMerge w:val="restart"/>
          </w:tcPr>
          <w:p w:rsidR="007769D5" w:rsidRPr="00464DCC" w:rsidRDefault="007769D5" w:rsidP="00997597">
            <w:pPr>
              <w:rPr>
                <w:rFonts w:ascii="Times New Roman" w:hAnsi="Times New Roman" w:cs="Times New Roman"/>
                <w:b/>
                <w:sz w:val="24"/>
                <w:szCs w:val="24"/>
                <w:lang w:val="tt-RU"/>
              </w:rPr>
            </w:pPr>
            <w:r w:rsidRPr="00464DCC">
              <w:rPr>
                <w:rFonts w:ascii="Times New Roman" w:hAnsi="Times New Roman" w:cs="Times New Roman"/>
                <w:b/>
                <w:sz w:val="24"/>
                <w:szCs w:val="24"/>
                <w:lang w:val="tt-RU"/>
              </w:rPr>
              <w:t>Бүлек исеме</w:t>
            </w:r>
          </w:p>
        </w:tc>
        <w:tc>
          <w:tcPr>
            <w:tcW w:w="6804" w:type="dxa"/>
            <w:gridSpan w:val="2"/>
            <w:tcBorders>
              <w:bottom w:val="single" w:sz="4" w:space="0" w:color="auto"/>
            </w:tcBorders>
          </w:tcPr>
          <w:p w:rsidR="007769D5" w:rsidRPr="00464DCC" w:rsidRDefault="007769D5" w:rsidP="00997597">
            <w:pPr>
              <w:jc w:val="center"/>
              <w:rPr>
                <w:rFonts w:ascii="Times New Roman" w:hAnsi="Times New Roman" w:cs="Times New Roman"/>
                <w:b/>
                <w:sz w:val="24"/>
                <w:szCs w:val="24"/>
                <w:lang w:val="tt-RU"/>
              </w:rPr>
            </w:pPr>
            <w:r w:rsidRPr="00464DCC">
              <w:rPr>
                <w:rFonts w:ascii="Times New Roman" w:hAnsi="Times New Roman" w:cs="Times New Roman"/>
                <w:b/>
                <w:sz w:val="24"/>
                <w:szCs w:val="24"/>
              </w:rPr>
              <w:t>Предмет</w:t>
            </w:r>
            <w:r w:rsidRPr="00464DCC">
              <w:rPr>
                <w:rFonts w:ascii="Times New Roman" w:hAnsi="Times New Roman" w:cs="Times New Roman"/>
                <w:b/>
                <w:sz w:val="24"/>
                <w:szCs w:val="24"/>
                <w:lang w:val="tt-RU"/>
              </w:rPr>
              <w:t xml:space="preserve"> нәтиҗәлә</w:t>
            </w:r>
            <w:proofErr w:type="gramStart"/>
            <w:r w:rsidRPr="00464DCC">
              <w:rPr>
                <w:rFonts w:ascii="Times New Roman" w:hAnsi="Times New Roman" w:cs="Times New Roman"/>
                <w:b/>
                <w:sz w:val="24"/>
                <w:szCs w:val="24"/>
                <w:lang w:val="tt-RU"/>
              </w:rPr>
              <w:t>р</w:t>
            </w:r>
            <w:proofErr w:type="gramEnd"/>
          </w:p>
        </w:tc>
        <w:tc>
          <w:tcPr>
            <w:tcW w:w="4111" w:type="dxa"/>
            <w:vMerge w:val="restart"/>
          </w:tcPr>
          <w:p w:rsidR="007769D5" w:rsidRPr="00464DCC" w:rsidRDefault="007769D5" w:rsidP="00997597">
            <w:pPr>
              <w:rPr>
                <w:rFonts w:ascii="Times New Roman" w:hAnsi="Times New Roman" w:cs="Times New Roman"/>
                <w:b/>
                <w:sz w:val="24"/>
                <w:szCs w:val="24"/>
                <w:lang w:val="tt-RU"/>
              </w:rPr>
            </w:pPr>
            <w:proofErr w:type="spellStart"/>
            <w:r w:rsidRPr="00464DCC">
              <w:rPr>
                <w:rFonts w:ascii="Times New Roman" w:hAnsi="Times New Roman" w:cs="Times New Roman"/>
                <w:b/>
                <w:sz w:val="24"/>
                <w:szCs w:val="24"/>
              </w:rPr>
              <w:t>Метапредме</w:t>
            </w:r>
            <w:proofErr w:type="spellEnd"/>
            <w:r w:rsidRPr="00464DCC">
              <w:rPr>
                <w:rFonts w:ascii="Times New Roman" w:hAnsi="Times New Roman" w:cs="Times New Roman"/>
                <w:b/>
                <w:sz w:val="24"/>
                <w:szCs w:val="24"/>
                <w:lang w:val="tt-RU"/>
              </w:rPr>
              <w:t xml:space="preserve">т нәтиҗәләр </w:t>
            </w:r>
            <w:r w:rsidRPr="00464DCC">
              <w:rPr>
                <w:rFonts w:ascii="Times New Roman" w:hAnsi="Times New Roman" w:cs="Times New Roman"/>
                <w:b/>
                <w:sz w:val="24"/>
                <w:szCs w:val="24"/>
              </w:rPr>
              <w:t xml:space="preserve"> </w:t>
            </w:r>
            <w:r w:rsidRPr="00464DCC">
              <w:rPr>
                <w:rFonts w:ascii="Times New Roman" w:hAnsi="Times New Roman" w:cs="Times New Roman"/>
                <w:b/>
                <w:sz w:val="24"/>
                <w:szCs w:val="24"/>
                <w:lang w:val="tt-RU"/>
              </w:rPr>
              <w:t xml:space="preserve"> </w:t>
            </w:r>
          </w:p>
        </w:tc>
        <w:tc>
          <w:tcPr>
            <w:tcW w:w="2487" w:type="dxa"/>
            <w:vMerge w:val="restart"/>
          </w:tcPr>
          <w:p w:rsidR="007769D5" w:rsidRPr="00464DCC" w:rsidRDefault="007769D5" w:rsidP="00997597">
            <w:pPr>
              <w:rPr>
                <w:rFonts w:ascii="Times New Roman" w:hAnsi="Times New Roman" w:cs="Times New Roman"/>
                <w:b/>
                <w:sz w:val="24"/>
                <w:szCs w:val="24"/>
                <w:lang w:val="tt-RU"/>
              </w:rPr>
            </w:pPr>
            <w:r w:rsidRPr="00464DCC">
              <w:rPr>
                <w:rFonts w:ascii="Times New Roman" w:hAnsi="Times New Roman" w:cs="Times New Roman"/>
                <w:b/>
                <w:sz w:val="24"/>
                <w:szCs w:val="24"/>
                <w:lang w:val="tt-RU"/>
              </w:rPr>
              <w:t xml:space="preserve">Шәхси нәтиҗәләр  </w:t>
            </w:r>
          </w:p>
        </w:tc>
      </w:tr>
      <w:tr w:rsidR="007769D5" w:rsidRPr="00464DCC" w:rsidTr="00B25067">
        <w:trPr>
          <w:trHeight w:val="240"/>
        </w:trPr>
        <w:tc>
          <w:tcPr>
            <w:tcW w:w="1384" w:type="dxa"/>
            <w:vMerge/>
          </w:tcPr>
          <w:p w:rsidR="007769D5" w:rsidRPr="00464DCC" w:rsidRDefault="007769D5" w:rsidP="00997597">
            <w:pPr>
              <w:rPr>
                <w:rFonts w:ascii="Times New Roman" w:hAnsi="Times New Roman" w:cs="Times New Roman"/>
                <w:sz w:val="24"/>
                <w:szCs w:val="24"/>
              </w:rPr>
            </w:pPr>
          </w:p>
        </w:tc>
        <w:tc>
          <w:tcPr>
            <w:tcW w:w="3260" w:type="dxa"/>
            <w:tcBorders>
              <w:top w:val="single" w:sz="4" w:space="0" w:color="auto"/>
              <w:bottom w:val="single" w:sz="4" w:space="0" w:color="auto"/>
            </w:tcBorders>
          </w:tcPr>
          <w:p w:rsidR="007769D5" w:rsidRPr="00464DCC" w:rsidRDefault="007769D5" w:rsidP="00997597">
            <w:pPr>
              <w:rPr>
                <w:rFonts w:ascii="Times New Roman" w:hAnsi="Times New Roman" w:cs="Times New Roman"/>
                <w:b/>
                <w:sz w:val="24"/>
                <w:szCs w:val="24"/>
                <w:lang w:val="tt-RU"/>
              </w:rPr>
            </w:pPr>
            <w:r w:rsidRPr="00464DCC">
              <w:rPr>
                <w:rFonts w:ascii="Times New Roman" w:hAnsi="Times New Roman" w:cs="Times New Roman"/>
                <w:b/>
                <w:sz w:val="24"/>
                <w:szCs w:val="24"/>
              </w:rPr>
              <w:t xml:space="preserve"> </w:t>
            </w:r>
            <w:proofErr w:type="spellStart"/>
            <w:r w:rsidRPr="00464DCC">
              <w:rPr>
                <w:rFonts w:ascii="Times New Roman" w:hAnsi="Times New Roman" w:cs="Times New Roman"/>
                <w:b/>
                <w:sz w:val="24"/>
                <w:szCs w:val="24"/>
              </w:rPr>
              <w:t>Укучы</w:t>
            </w:r>
            <w:proofErr w:type="spellEnd"/>
            <w:r w:rsidRPr="00464DCC">
              <w:rPr>
                <w:rFonts w:ascii="Times New Roman" w:hAnsi="Times New Roman" w:cs="Times New Roman"/>
                <w:b/>
                <w:sz w:val="24"/>
                <w:szCs w:val="24"/>
              </w:rPr>
              <w:t xml:space="preserve"> </w:t>
            </w:r>
            <w:r w:rsidRPr="00464DCC">
              <w:rPr>
                <w:rFonts w:ascii="Times New Roman" w:hAnsi="Times New Roman" w:cs="Times New Roman"/>
                <w:b/>
                <w:sz w:val="24"/>
                <w:szCs w:val="24"/>
                <w:lang w:val="tt-RU"/>
              </w:rPr>
              <w:t>өйрәнәчәк</w:t>
            </w:r>
          </w:p>
        </w:tc>
        <w:tc>
          <w:tcPr>
            <w:tcW w:w="3544" w:type="dxa"/>
            <w:tcBorders>
              <w:top w:val="single" w:sz="4" w:space="0" w:color="auto"/>
              <w:bottom w:val="single" w:sz="4" w:space="0" w:color="auto"/>
            </w:tcBorders>
          </w:tcPr>
          <w:p w:rsidR="007769D5" w:rsidRPr="00464DCC" w:rsidRDefault="007769D5" w:rsidP="00997597">
            <w:pPr>
              <w:rPr>
                <w:rFonts w:ascii="Times New Roman" w:hAnsi="Times New Roman" w:cs="Times New Roman"/>
                <w:b/>
                <w:sz w:val="24"/>
                <w:szCs w:val="24"/>
                <w:lang w:val="tt-RU"/>
              </w:rPr>
            </w:pPr>
            <w:r w:rsidRPr="00464DCC">
              <w:rPr>
                <w:rFonts w:ascii="Times New Roman" w:hAnsi="Times New Roman" w:cs="Times New Roman"/>
                <w:b/>
                <w:sz w:val="24"/>
                <w:szCs w:val="24"/>
              </w:rPr>
              <w:t>У</w:t>
            </w:r>
            <w:r w:rsidRPr="00464DCC">
              <w:rPr>
                <w:rFonts w:ascii="Times New Roman" w:hAnsi="Times New Roman" w:cs="Times New Roman"/>
                <w:b/>
                <w:sz w:val="24"/>
                <w:szCs w:val="24"/>
                <w:lang w:val="tt-RU"/>
              </w:rPr>
              <w:t xml:space="preserve">кучы өйрәнергә мөмкинлек алачак  </w:t>
            </w:r>
          </w:p>
        </w:tc>
        <w:tc>
          <w:tcPr>
            <w:tcW w:w="4111" w:type="dxa"/>
            <w:vMerge/>
          </w:tcPr>
          <w:p w:rsidR="007769D5" w:rsidRPr="00464DCC" w:rsidRDefault="007769D5" w:rsidP="00997597">
            <w:pPr>
              <w:rPr>
                <w:rFonts w:ascii="Times New Roman" w:hAnsi="Times New Roman" w:cs="Times New Roman"/>
                <w:sz w:val="24"/>
                <w:szCs w:val="24"/>
              </w:rPr>
            </w:pPr>
          </w:p>
        </w:tc>
        <w:tc>
          <w:tcPr>
            <w:tcW w:w="2487" w:type="dxa"/>
            <w:vMerge/>
          </w:tcPr>
          <w:p w:rsidR="007769D5" w:rsidRPr="00464DCC" w:rsidRDefault="007769D5" w:rsidP="00997597">
            <w:pPr>
              <w:rPr>
                <w:rFonts w:ascii="Times New Roman" w:hAnsi="Times New Roman" w:cs="Times New Roman"/>
                <w:sz w:val="24"/>
                <w:szCs w:val="24"/>
              </w:rPr>
            </w:pPr>
          </w:p>
        </w:tc>
      </w:tr>
      <w:tr w:rsidR="007769D5" w:rsidRPr="00464DCC" w:rsidTr="00B25067">
        <w:trPr>
          <w:trHeight w:val="240"/>
        </w:trPr>
        <w:tc>
          <w:tcPr>
            <w:tcW w:w="1384" w:type="dxa"/>
          </w:tcPr>
          <w:p w:rsidR="007769D5" w:rsidRPr="00464DCC" w:rsidRDefault="007769D5" w:rsidP="00997597">
            <w:pPr>
              <w:rPr>
                <w:rFonts w:ascii="Times New Roman" w:hAnsi="Times New Roman" w:cs="Times New Roman"/>
                <w:sz w:val="24"/>
                <w:szCs w:val="24"/>
              </w:rPr>
            </w:pPr>
            <w:r w:rsidRPr="00464DCC">
              <w:rPr>
                <w:rFonts w:ascii="Times New Roman" w:hAnsi="Times New Roman" w:cs="Times New Roman"/>
                <w:sz w:val="24"/>
                <w:szCs w:val="24"/>
              </w:rPr>
              <w:t>“</w:t>
            </w:r>
            <w:proofErr w:type="spellStart"/>
            <w:r w:rsidRPr="00464DCC">
              <w:rPr>
                <w:rFonts w:ascii="Times New Roman" w:hAnsi="Times New Roman" w:cs="Times New Roman"/>
                <w:sz w:val="24"/>
                <w:szCs w:val="24"/>
              </w:rPr>
              <w:t>Сөйләм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уку</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эшчәнлеге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төрләре</w:t>
            </w:r>
            <w:proofErr w:type="spellEnd"/>
            <w:r w:rsidRPr="00464DCC">
              <w:rPr>
                <w:rFonts w:ascii="Times New Roman" w:hAnsi="Times New Roman" w:cs="Times New Roman"/>
                <w:sz w:val="24"/>
                <w:szCs w:val="24"/>
              </w:rPr>
              <w:t>”</w:t>
            </w:r>
          </w:p>
        </w:tc>
        <w:tc>
          <w:tcPr>
            <w:tcW w:w="3260" w:type="dxa"/>
            <w:tcBorders>
              <w:top w:val="single" w:sz="4" w:space="0" w:color="auto"/>
              <w:bottom w:val="single" w:sz="4" w:space="0" w:color="auto"/>
            </w:tcBorders>
          </w:tcPr>
          <w:p w:rsidR="007769D5" w:rsidRPr="00464DCC" w:rsidRDefault="007769D5" w:rsidP="00997597">
            <w:pPr>
              <w:rPr>
                <w:rFonts w:ascii="Times New Roman" w:hAnsi="Times New Roman" w:cs="Times New Roman"/>
                <w:sz w:val="24"/>
                <w:szCs w:val="24"/>
              </w:rPr>
            </w:pPr>
            <w:proofErr w:type="spellStart"/>
            <w:r w:rsidRPr="00464DCC">
              <w:rPr>
                <w:rFonts w:ascii="Times New Roman" w:hAnsi="Times New Roman" w:cs="Times New Roman"/>
                <w:sz w:val="24"/>
                <w:szCs w:val="24"/>
              </w:rPr>
              <w:t>икенче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сыйныф</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укучысының</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мөмкинлекләренә</w:t>
            </w:r>
            <w:proofErr w:type="spellEnd"/>
            <w:r w:rsidRPr="00464DCC">
              <w:rPr>
                <w:rFonts w:ascii="Times New Roman" w:hAnsi="Times New Roman" w:cs="Times New Roman"/>
                <w:sz w:val="24"/>
                <w:szCs w:val="24"/>
              </w:rPr>
              <w:t xml:space="preserve"> туры </w:t>
            </w:r>
            <w:proofErr w:type="spellStart"/>
            <w:r w:rsidRPr="00464DCC">
              <w:rPr>
                <w:rFonts w:ascii="Times New Roman" w:hAnsi="Times New Roman" w:cs="Times New Roman"/>
                <w:sz w:val="24"/>
                <w:szCs w:val="24"/>
              </w:rPr>
              <w:t>килгән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укыганны</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аңларлык</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темпта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бөтен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сүзләр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белән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кычкырып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укырга</w:t>
            </w:r>
            <w:proofErr w:type="spellEnd"/>
            <w:r w:rsidRPr="00464DCC">
              <w:rPr>
                <w:rFonts w:ascii="Times New Roman" w:hAnsi="Times New Roman" w:cs="Times New Roman"/>
                <w:sz w:val="24"/>
                <w:szCs w:val="24"/>
              </w:rPr>
              <w:t xml:space="preserve"> (минутка 50 </w:t>
            </w:r>
            <w:proofErr w:type="spellStart"/>
            <w:r w:rsidRPr="00464DCC">
              <w:rPr>
                <w:rFonts w:ascii="Times New Roman" w:hAnsi="Times New Roman" w:cs="Times New Roman"/>
                <w:sz w:val="24"/>
                <w:szCs w:val="24"/>
              </w:rPr>
              <w:t>сүздән</w:t>
            </w:r>
            <w:proofErr w:type="spellEnd"/>
            <w:r w:rsidRPr="00464DCC">
              <w:rPr>
                <w:rFonts w:ascii="Times New Roman" w:hAnsi="Times New Roman" w:cs="Times New Roman"/>
                <w:sz w:val="24"/>
                <w:szCs w:val="24"/>
              </w:rPr>
              <w:t xml:space="preserve"> ким </w:t>
            </w:r>
            <w:proofErr w:type="spellStart"/>
            <w:r w:rsidRPr="00464DCC">
              <w:rPr>
                <w:rFonts w:ascii="Times New Roman" w:hAnsi="Times New Roman" w:cs="Times New Roman"/>
                <w:sz w:val="24"/>
                <w:szCs w:val="24"/>
              </w:rPr>
              <w:t>булмаган</w:t>
            </w:r>
            <w:proofErr w:type="spellEnd"/>
            <w:r w:rsidRPr="00464DCC">
              <w:rPr>
                <w:rFonts w:ascii="Times New Roman" w:hAnsi="Times New Roman" w:cs="Times New Roman"/>
                <w:sz w:val="24"/>
                <w:szCs w:val="24"/>
              </w:rPr>
              <w:t xml:space="preserve">); - </w:t>
            </w:r>
            <w:proofErr w:type="spellStart"/>
            <w:r w:rsidRPr="00464DCC">
              <w:rPr>
                <w:rFonts w:ascii="Times New Roman" w:hAnsi="Times New Roman" w:cs="Times New Roman"/>
                <w:sz w:val="24"/>
                <w:szCs w:val="24"/>
              </w:rPr>
              <w:t>укытучы</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җитәкчелегендә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зур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булмаган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әсәрне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эчтән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үзлектән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укырга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укыла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торган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әсәргә</w:t>
            </w:r>
            <w:proofErr w:type="spellEnd"/>
            <w:r w:rsidRPr="00464DCC">
              <w:rPr>
                <w:rFonts w:ascii="Times New Roman" w:hAnsi="Times New Roman" w:cs="Times New Roman"/>
                <w:sz w:val="24"/>
                <w:szCs w:val="24"/>
              </w:rPr>
              <w:t xml:space="preserve"> туры </w:t>
            </w:r>
            <w:proofErr w:type="spellStart"/>
            <w:r w:rsidRPr="00464DCC">
              <w:rPr>
                <w:rFonts w:ascii="Times New Roman" w:hAnsi="Times New Roman" w:cs="Times New Roman"/>
                <w:sz w:val="24"/>
                <w:szCs w:val="24"/>
              </w:rPr>
              <w:t>килгән</w:t>
            </w:r>
            <w:proofErr w:type="spellEnd"/>
            <w:r w:rsidRPr="00464DCC">
              <w:rPr>
                <w:rFonts w:ascii="Times New Roman" w:hAnsi="Times New Roman" w:cs="Times New Roman"/>
                <w:sz w:val="24"/>
                <w:szCs w:val="24"/>
              </w:rPr>
              <w:t xml:space="preserve"> темп, тонны </w:t>
            </w:r>
            <w:proofErr w:type="spellStart"/>
            <w:r w:rsidRPr="00464DCC">
              <w:rPr>
                <w:rFonts w:ascii="Times New Roman" w:hAnsi="Times New Roman" w:cs="Times New Roman"/>
                <w:sz w:val="24"/>
                <w:szCs w:val="24"/>
              </w:rPr>
              <w:t>саклап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тыныш</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билгеләренә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игътибар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итеп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әзер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текстны</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сәнгатьле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итеп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укырга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эчтәлеге</w:t>
            </w:r>
            <w:proofErr w:type="spellEnd"/>
          </w:p>
          <w:p w:rsidR="007769D5" w:rsidRPr="00464DCC" w:rsidRDefault="007769D5" w:rsidP="00997597">
            <w:pPr>
              <w:rPr>
                <w:rFonts w:ascii="Times New Roman" w:hAnsi="Times New Roman" w:cs="Times New Roman"/>
                <w:b/>
                <w:sz w:val="24"/>
                <w:szCs w:val="24"/>
              </w:rPr>
            </w:pPr>
            <w:proofErr w:type="spellStart"/>
            <w:r w:rsidRPr="00464DCC">
              <w:rPr>
                <w:rFonts w:ascii="Times New Roman" w:hAnsi="Times New Roman" w:cs="Times New Roman"/>
                <w:sz w:val="24"/>
                <w:szCs w:val="24"/>
              </w:rPr>
              <w:t>буенча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сорауларга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җавап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бирергә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геройлар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аларның</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эш-гамәлләре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турында</w:t>
            </w:r>
            <w:proofErr w:type="spellEnd"/>
            <w:r w:rsidRPr="00464DCC">
              <w:rPr>
                <w:rFonts w:ascii="Times New Roman" w:hAnsi="Times New Roman" w:cs="Times New Roman"/>
                <w:sz w:val="24"/>
                <w:szCs w:val="24"/>
              </w:rPr>
              <w:t xml:space="preserve"> диалог </w:t>
            </w:r>
            <w:proofErr w:type="spellStart"/>
            <w:r w:rsidRPr="00464DCC">
              <w:rPr>
                <w:rFonts w:ascii="Times New Roman" w:hAnsi="Times New Roman" w:cs="Times New Roman"/>
                <w:sz w:val="24"/>
                <w:szCs w:val="24"/>
              </w:rPr>
              <w:t>алып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барырга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шартлы</w:t>
            </w:r>
            <w:proofErr w:type="spellEnd"/>
            <w:r w:rsidRPr="00464DCC">
              <w:rPr>
                <w:rFonts w:ascii="Times New Roman" w:hAnsi="Times New Roman" w:cs="Times New Roman"/>
                <w:sz w:val="24"/>
                <w:szCs w:val="24"/>
              </w:rPr>
              <w:t xml:space="preserve">-символик </w:t>
            </w:r>
            <w:proofErr w:type="spellStart"/>
            <w:r w:rsidRPr="00464DCC">
              <w:rPr>
                <w:rFonts w:ascii="Times New Roman" w:hAnsi="Times New Roman" w:cs="Times New Roman"/>
                <w:sz w:val="24"/>
                <w:szCs w:val="24"/>
              </w:rPr>
              <w:t>модельләштерү</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үрнәкләрен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кулланып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китап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әсәрләрнең</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темасын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жанрын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авторга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мөнәсәбәтен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билгеләргә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текстыннан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мәкальләрне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чагыштыруларны</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табарга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әзер</w:t>
            </w:r>
            <w:proofErr w:type="spellEnd"/>
            <w:r w:rsidRPr="00464DCC">
              <w:rPr>
                <w:rFonts w:ascii="Times New Roman" w:hAnsi="Times New Roman" w:cs="Times New Roman"/>
                <w:sz w:val="24"/>
                <w:szCs w:val="24"/>
              </w:rPr>
              <w:t xml:space="preserve"> план </w:t>
            </w:r>
            <w:proofErr w:type="spellStart"/>
            <w:r w:rsidRPr="00464DCC">
              <w:rPr>
                <w:rFonts w:ascii="Times New Roman" w:hAnsi="Times New Roman" w:cs="Times New Roman"/>
                <w:sz w:val="24"/>
                <w:szCs w:val="24"/>
              </w:rPr>
              <w:t>буенча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өйрәнелгән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lastRenderedPageBreak/>
              <w:t>әсәр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эчтәлеген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сөйләргә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эчтәлек</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сөйләү</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алгоритмын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үзләштерергә</w:t>
            </w:r>
            <w:proofErr w:type="spellEnd"/>
            <w:r w:rsidRPr="00464DCC">
              <w:rPr>
                <w:rFonts w:ascii="Times New Roman" w:hAnsi="Times New Roman" w:cs="Times New Roman"/>
                <w:sz w:val="24"/>
                <w:szCs w:val="24"/>
              </w:rPr>
              <w:t>;</w:t>
            </w:r>
          </w:p>
        </w:tc>
        <w:tc>
          <w:tcPr>
            <w:tcW w:w="3544" w:type="dxa"/>
            <w:tcBorders>
              <w:top w:val="single" w:sz="4" w:space="0" w:color="auto"/>
              <w:bottom w:val="single" w:sz="4" w:space="0" w:color="auto"/>
            </w:tcBorders>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sz w:val="24"/>
                <w:szCs w:val="24"/>
              </w:rPr>
              <w:lastRenderedPageBreak/>
              <w:t xml:space="preserve">- </w:t>
            </w:r>
            <w:proofErr w:type="spellStart"/>
            <w:r w:rsidRPr="00464DCC">
              <w:rPr>
                <w:rFonts w:ascii="Times New Roman" w:hAnsi="Times New Roman" w:cs="Times New Roman"/>
                <w:sz w:val="24"/>
                <w:szCs w:val="24"/>
              </w:rPr>
              <w:t>укылган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әсәрнең</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әхлакый</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эчтәлеген</w:t>
            </w:r>
            <w:proofErr w:type="spellEnd"/>
            <w:r w:rsidRPr="00464DCC">
              <w:rPr>
                <w:rFonts w:ascii="Times New Roman" w:hAnsi="Times New Roman" w:cs="Times New Roman"/>
                <w:sz w:val="24"/>
                <w:szCs w:val="24"/>
              </w:rPr>
              <w:t xml:space="preserve"> аңларга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аңлата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белергә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гомум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кулланышта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булган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әхлакый</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нормаларга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таянып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геройларның</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эш</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гамәлләре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турында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үз</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фикерен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белдерергә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өйрәнелә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торган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бүлек</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буенча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мөстәкыйль</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сайлап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алынган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китапларны</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укыганда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эчтән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уку</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күнекмәләрен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кулланырга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уку</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максатыннан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чыгып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беренчел</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өйрәнү</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эзләнү</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кебек</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уку</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төрләреннән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файдаланырга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балалар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өчен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иҗат</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ителгән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вакытлы</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матбугаттан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файдаланырга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алардан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өйрәнелә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торган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бүлек</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тема </w:t>
            </w:r>
            <w:proofErr w:type="spellStart"/>
            <w:r w:rsidRPr="00464DCC">
              <w:rPr>
                <w:rFonts w:ascii="Times New Roman" w:hAnsi="Times New Roman" w:cs="Times New Roman"/>
                <w:sz w:val="24"/>
                <w:szCs w:val="24"/>
              </w:rPr>
              <w:t>буенча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әсәрләр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табарга</w:t>
            </w:r>
            <w:proofErr w:type="spellEnd"/>
            <w:r w:rsidRPr="00464DCC">
              <w:rPr>
                <w:rFonts w:ascii="Times New Roman" w:hAnsi="Times New Roman" w:cs="Times New Roman"/>
                <w:sz w:val="24"/>
                <w:szCs w:val="24"/>
              </w:rPr>
              <w:t>.</w:t>
            </w:r>
          </w:p>
        </w:tc>
        <w:tc>
          <w:tcPr>
            <w:tcW w:w="4111" w:type="dxa"/>
            <w:vMerge w:val="restart"/>
          </w:tcPr>
          <w:p w:rsidR="007769D5" w:rsidRPr="00464DCC" w:rsidRDefault="007769D5" w:rsidP="00997597">
            <w:pPr>
              <w:spacing w:line="240" w:lineRule="atLeast"/>
              <w:ind w:firstLine="709"/>
              <w:jc w:val="center"/>
              <w:rPr>
                <w:rFonts w:ascii="Times New Roman" w:hAnsi="Times New Roman" w:cs="Times New Roman"/>
                <w:sz w:val="24"/>
                <w:szCs w:val="24"/>
                <w:u w:val="single"/>
                <w:lang w:val="tt-RU"/>
              </w:rPr>
            </w:pPr>
            <w:r w:rsidRPr="00464DCC">
              <w:rPr>
                <w:rFonts w:ascii="Times New Roman" w:hAnsi="Times New Roman" w:cs="Times New Roman"/>
                <w:b/>
                <w:sz w:val="24"/>
                <w:szCs w:val="24"/>
                <w:lang w:val="tt-RU"/>
              </w:rPr>
              <w:t>Регулятив универсаль уку гамәлләре:</w:t>
            </w:r>
          </w:p>
          <w:p w:rsidR="007769D5" w:rsidRPr="002340C7" w:rsidRDefault="007769D5" w:rsidP="002340C7">
            <w:pPr>
              <w:pStyle w:val="a6"/>
              <w:jc w:val="both"/>
              <w:rPr>
                <w:sz w:val="24"/>
                <w:szCs w:val="24"/>
                <w:lang w:val="tt-RU"/>
              </w:rPr>
            </w:pPr>
            <w:r w:rsidRPr="00464DCC">
              <w:rPr>
                <w:lang w:val="tt-RU"/>
              </w:rPr>
              <w:t>-</w:t>
            </w:r>
            <w:r w:rsidRPr="002340C7">
              <w:rPr>
                <w:sz w:val="24"/>
                <w:szCs w:val="24"/>
                <w:lang w:val="tt-RU"/>
              </w:rPr>
              <w:t>уку хезмәтен планлаштырырга өйрәтү;</w:t>
            </w:r>
          </w:p>
          <w:p w:rsidR="007769D5" w:rsidRPr="002340C7" w:rsidRDefault="007769D5" w:rsidP="002340C7">
            <w:pPr>
              <w:pStyle w:val="a6"/>
              <w:jc w:val="both"/>
              <w:rPr>
                <w:sz w:val="24"/>
                <w:szCs w:val="24"/>
                <w:lang w:val="tt-RU"/>
              </w:rPr>
            </w:pPr>
            <w:r w:rsidRPr="002340C7">
              <w:rPr>
                <w:sz w:val="24"/>
                <w:szCs w:val="24"/>
                <w:lang w:val="tt-RU"/>
              </w:rPr>
              <w:t xml:space="preserve">-үзенә максат куярга өйрәтү; </w:t>
            </w:r>
          </w:p>
          <w:p w:rsidR="007769D5" w:rsidRPr="002340C7" w:rsidRDefault="007769D5" w:rsidP="002340C7">
            <w:pPr>
              <w:pStyle w:val="a6"/>
              <w:jc w:val="both"/>
              <w:rPr>
                <w:sz w:val="24"/>
                <w:szCs w:val="24"/>
                <w:lang w:val="tt-RU"/>
              </w:rPr>
            </w:pPr>
            <w:r w:rsidRPr="002340C7">
              <w:rPr>
                <w:sz w:val="24"/>
                <w:szCs w:val="24"/>
                <w:lang w:val="tt-RU"/>
              </w:rPr>
              <w:t>-эш тәртибен аңлап, уку эшчәнлеген оештыра белү;</w:t>
            </w:r>
          </w:p>
          <w:p w:rsidR="007769D5" w:rsidRPr="002340C7" w:rsidRDefault="007769D5" w:rsidP="002340C7">
            <w:pPr>
              <w:pStyle w:val="a6"/>
              <w:jc w:val="both"/>
              <w:rPr>
                <w:sz w:val="24"/>
                <w:szCs w:val="24"/>
                <w:lang w:val="tt-RU"/>
              </w:rPr>
            </w:pPr>
            <w:r w:rsidRPr="002340C7">
              <w:rPr>
                <w:sz w:val="24"/>
                <w:szCs w:val="24"/>
                <w:lang w:val="tt-RU"/>
              </w:rPr>
              <w:t>-укудагы уңышлылыгын һәм үңышсызлыкларын күрә белү;</w:t>
            </w:r>
          </w:p>
          <w:p w:rsidR="007769D5" w:rsidRPr="002340C7" w:rsidRDefault="007769D5" w:rsidP="002340C7">
            <w:pPr>
              <w:pStyle w:val="a6"/>
              <w:jc w:val="both"/>
              <w:rPr>
                <w:sz w:val="24"/>
                <w:szCs w:val="24"/>
                <w:lang w:val="tt-RU"/>
              </w:rPr>
            </w:pPr>
            <w:r w:rsidRPr="002340C7">
              <w:rPr>
                <w:sz w:val="24"/>
                <w:szCs w:val="24"/>
                <w:lang w:val="tt-RU"/>
              </w:rPr>
              <w:t>-укытучының күрсәтмәләрен аңлап үти белү;</w:t>
            </w:r>
          </w:p>
          <w:p w:rsidR="007769D5" w:rsidRPr="002340C7" w:rsidRDefault="007769D5" w:rsidP="002340C7">
            <w:pPr>
              <w:pStyle w:val="a6"/>
              <w:jc w:val="both"/>
              <w:rPr>
                <w:sz w:val="24"/>
                <w:szCs w:val="24"/>
              </w:rPr>
            </w:pPr>
            <w:r w:rsidRPr="002340C7">
              <w:rPr>
                <w:sz w:val="24"/>
                <w:szCs w:val="24"/>
                <w:lang w:val="tt-RU"/>
              </w:rPr>
              <w:t>-</w:t>
            </w:r>
            <w:proofErr w:type="spellStart"/>
            <w:r w:rsidRPr="002340C7">
              <w:rPr>
                <w:sz w:val="24"/>
                <w:szCs w:val="24"/>
              </w:rPr>
              <w:t>уку</w:t>
            </w:r>
            <w:proofErr w:type="spellEnd"/>
            <w:r w:rsidRPr="002340C7">
              <w:rPr>
                <w:sz w:val="24"/>
                <w:szCs w:val="24"/>
              </w:rPr>
              <w:t xml:space="preserve"> </w:t>
            </w:r>
            <w:proofErr w:type="spellStart"/>
            <w:r w:rsidRPr="002340C7">
              <w:rPr>
                <w:sz w:val="24"/>
                <w:szCs w:val="24"/>
              </w:rPr>
              <w:t>эшчәнле</w:t>
            </w:r>
            <w:proofErr w:type="spellEnd"/>
            <w:r w:rsidRPr="002340C7">
              <w:rPr>
                <w:sz w:val="24"/>
                <w:szCs w:val="24"/>
                <w:lang w:val="tt-RU"/>
              </w:rPr>
              <w:t>г</w:t>
            </w:r>
            <w:r w:rsidRPr="002340C7">
              <w:rPr>
                <w:sz w:val="24"/>
                <w:szCs w:val="24"/>
              </w:rPr>
              <w:t>е нәтиҗәләрен контрольгә ала белү;</w:t>
            </w:r>
          </w:p>
          <w:p w:rsidR="007769D5" w:rsidRPr="002340C7" w:rsidRDefault="007769D5" w:rsidP="002340C7">
            <w:pPr>
              <w:pStyle w:val="a6"/>
              <w:jc w:val="both"/>
              <w:rPr>
                <w:sz w:val="24"/>
                <w:szCs w:val="24"/>
                <w:lang w:val="tt-RU"/>
              </w:rPr>
            </w:pPr>
            <w:r w:rsidRPr="002340C7">
              <w:rPr>
                <w:sz w:val="24"/>
                <w:szCs w:val="24"/>
                <w:lang w:val="tt-RU"/>
              </w:rPr>
              <w:t>-</w:t>
            </w:r>
            <w:proofErr w:type="spellStart"/>
            <w:r w:rsidRPr="002340C7">
              <w:rPr>
                <w:sz w:val="24"/>
                <w:szCs w:val="24"/>
              </w:rPr>
              <w:t>уку</w:t>
            </w:r>
            <w:proofErr w:type="spellEnd"/>
            <w:r w:rsidRPr="002340C7">
              <w:rPr>
                <w:sz w:val="24"/>
                <w:szCs w:val="24"/>
              </w:rPr>
              <w:t xml:space="preserve"> </w:t>
            </w:r>
            <w:proofErr w:type="spellStart"/>
            <w:r w:rsidRPr="002340C7">
              <w:rPr>
                <w:sz w:val="24"/>
                <w:szCs w:val="24"/>
              </w:rPr>
              <w:t>хезмәтенә</w:t>
            </w:r>
            <w:proofErr w:type="spellEnd"/>
            <w:r w:rsidRPr="002340C7">
              <w:rPr>
                <w:sz w:val="24"/>
                <w:szCs w:val="24"/>
              </w:rPr>
              <w:t xml:space="preserve"> </w:t>
            </w:r>
            <w:proofErr w:type="spellStart"/>
            <w:r w:rsidRPr="002340C7">
              <w:rPr>
                <w:sz w:val="24"/>
                <w:szCs w:val="24"/>
              </w:rPr>
              <w:t>бәя</w:t>
            </w:r>
            <w:proofErr w:type="spellEnd"/>
            <w:r w:rsidRPr="002340C7">
              <w:rPr>
                <w:sz w:val="24"/>
                <w:szCs w:val="24"/>
              </w:rPr>
              <w:t xml:space="preserve"> </w:t>
            </w:r>
            <w:proofErr w:type="spellStart"/>
            <w:r w:rsidRPr="002340C7">
              <w:rPr>
                <w:sz w:val="24"/>
                <w:szCs w:val="24"/>
              </w:rPr>
              <w:t>бирә</w:t>
            </w:r>
            <w:proofErr w:type="spellEnd"/>
            <w:r w:rsidRPr="002340C7">
              <w:rPr>
                <w:sz w:val="24"/>
                <w:szCs w:val="24"/>
              </w:rPr>
              <w:t xml:space="preserve"> белү;</w:t>
            </w:r>
          </w:p>
          <w:p w:rsidR="007769D5" w:rsidRPr="002340C7" w:rsidRDefault="002340C7" w:rsidP="002340C7">
            <w:pPr>
              <w:pStyle w:val="a6"/>
              <w:jc w:val="both"/>
              <w:rPr>
                <w:sz w:val="24"/>
                <w:szCs w:val="24"/>
                <w:lang w:val="tt-RU"/>
              </w:rPr>
            </w:pPr>
            <w:r w:rsidRPr="002340C7">
              <w:rPr>
                <w:sz w:val="24"/>
                <w:szCs w:val="24"/>
                <w:lang w:val="tt-RU"/>
              </w:rPr>
              <w:t xml:space="preserve">-укудагы </w:t>
            </w:r>
            <w:r w:rsidR="007769D5" w:rsidRPr="002340C7">
              <w:rPr>
                <w:sz w:val="24"/>
                <w:szCs w:val="24"/>
                <w:lang w:val="tt-RU"/>
              </w:rPr>
              <w:t>уңышларның, уңышсызлыкларның сәбәбен аңлый, анализлый белү</w:t>
            </w:r>
          </w:p>
          <w:p w:rsidR="007769D5" w:rsidRPr="002340C7" w:rsidRDefault="007769D5" w:rsidP="002340C7">
            <w:pPr>
              <w:pStyle w:val="a6"/>
              <w:jc w:val="both"/>
              <w:rPr>
                <w:sz w:val="24"/>
                <w:szCs w:val="24"/>
                <w:lang w:val="tt-RU"/>
              </w:rPr>
            </w:pPr>
            <w:r w:rsidRPr="002340C7">
              <w:rPr>
                <w:sz w:val="24"/>
                <w:szCs w:val="24"/>
                <w:lang w:val="tt-RU"/>
              </w:rPr>
              <w:t>-дәрескә кирәкле уку-язу әсбапларын әзерли белү, алар белән дөрес эш итә белү;</w:t>
            </w:r>
          </w:p>
          <w:p w:rsidR="007769D5" w:rsidRPr="002340C7" w:rsidRDefault="007769D5" w:rsidP="002340C7">
            <w:pPr>
              <w:pStyle w:val="a6"/>
              <w:jc w:val="both"/>
              <w:rPr>
                <w:sz w:val="24"/>
                <w:szCs w:val="24"/>
                <w:lang w:val="tt-RU"/>
              </w:rPr>
            </w:pPr>
            <w:r w:rsidRPr="002340C7">
              <w:rPr>
                <w:sz w:val="24"/>
                <w:szCs w:val="24"/>
                <w:lang w:val="tt-RU"/>
              </w:rPr>
              <w:t>-дәрестә эш урынын мөстәкыйль әзерли белү һәм тәртиптә т</w:t>
            </w:r>
            <w:r w:rsidRPr="00464DCC">
              <w:rPr>
                <w:lang w:val="tt-RU"/>
              </w:rPr>
              <w:t xml:space="preserve">оту </w:t>
            </w:r>
            <w:r w:rsidRPr="002340C7">
              <w:rPr>
                <w:sz w:val="24"/>
                <w:szCs w:val="24"/>
                <w:lang w:val="tt-RU"/>
              </w:rPr>
              <w:t>күнекмәләрен үстерү;</w:t>
            </w:r>
          </w:p>
          <w:p w:rsidR="002340C7" w:rsidRDefault="007769D5" w:rsidP="00997597">
            <w:pPr>
              <w:spacing w:line="240" w:lineRule="atLeast"/>
              <w:ind w:firstLine="709"/>
              <w:jc w:val="center"/>
              <w:rPr>
                <w:rFonts w:ascii="Times New Roman" w:hAnsi="Times New Roman" w:cs="Times New Roman"/>
                <w:sz w:val="24"/>
                <w:szCs w:val="24"/>
                <w:lang w:val="tt-RU"/>
              </w:rPr>
            </w:pPr>
            <w:r w:rsidRPr="00464DCC">
              <w:rPr>
                <w:rFonts w:ascii="Times New Roman" w:hAnsi="Times New Roman" w:cs="Times New Roman"/>
                <w:b/>
                <w:sz w:val="24"/>
                <w:szCs w:val="24"/>
                <w:lang w:val="tt-RU"/>
              </w:rPr>
              <w:t>Танып белү универсаль уку гамәлләре:</w:t>
            </w:r>
            <w:r w:rsidRPr="00464DCC">
              <w:rPr>
                <w:rFonts w:ascii="Times New Roman" w:hAnsi="Times New Roman" w:cs="Times New Roman"/>
                <w:sz w:val="24"/>
                <w:szCs w:val="24"/>
                <w:lang w:val="tt-RU"/>
              </w:rPr>
              <w:t xml:space="preserve"> </w:t>
            </w:r>
          </w:p>
          <w:p w:rsidR="007769D5" w:rsidRPr="00464DCC" w:rsidRDefault="007769D5" w:rsidP="002340C7">
            <w:pPr>
              <w:spacing w:line="240" w:lineRule="atLeast"/>
              <w:rPr>
                <w:rFonts w:ascii="Times New Roman" w:hAnsi="Times New Roman" w:cs="Times New Roman"/>
                <w:b/>
                <w:sz w:val="24"/>
                <w:szCs w:val="24"/>
                <w:lang w:val="tt-RU"/>
              </w:rPr>
            </w:pPr>
            <w:r w:rsidRPr="00464DCC">
              <w:rPr>
                <w:rFonts w:ascii="Times New Roman" w:hAnsi="Times New Roman" w:cs="Times New Roman"/>
                <w:sz w:val="24"/>
                <w:szCs w:val="24"/>
                <w:lang w:val="tt-RU"/>
              </w:rPr>
              <w:t>-дәреслек белән эш итә белү;</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 xml:space="preserve">-текстны (хикәя, шигырь, әкиятне) сәнгатьле итеп уку; </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lastRenderedPageBreak/>
              <w:t>-сүзлекләр белән эшләргә өйрәнү;</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 этнокультура өлкәсенә караган сүзләр булган текстны, сүзлекләр кулланып, аңлап уку;</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 текстта очраган таныш сүзләргә таянып, яңа сүзләрнең мәгънәсен төшенү;</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-текстны өлешләргә тарката белү.</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-укытучы ярдәмендә план төзи һәм шуның буенча текстның эчтәлеген сөйли белү.</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 текстны сәнгатьле итеп укыгач, сорауларга җавап бирү;</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-укытучының авыр булмаган сорауларына җавап бирә, тиешле мәгълүматны дәреслектән таба белү;</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 предметларны, чагыштыра, охшаш һәм аермалы якларын билгели белү;</w:t>
            </w:r>
          </w:p>
          <w:p w:rsidR="007769D5" w:rsidRPr="00464DCC" w:rsidRDefault="007769D5" w:rsidP="00997597">
            <w:pPr>
              <w:spacing w:line="240" w:lineRule="atLeast"/>
              <w:ind w:firstLine="709"/>
              <w:jc w:val="center"/>
              <w:rPr>
                <w:rFonts w:ascii="Times New Roman" w:hAnsi="Times New Roman" w:cs="Times New Roman"/>
                <w:b/>
                <w:sz w:val="24"/>
                <w:szCs w:val="24"/>
                <w:lang w:val="tt-RU"/>
              </w:rPr>
            </w:pPr>
            <w:r w:rsidRPr="00464DCC">
              <w:rPr>
                <w:rFonts w:ascii="Times New Roman" w:hAnsi="Times New Roman" w:cs="Times New Roman"/>
                <w:b/>
                <w:sz w:val="24"/>
                <w:szCs w:val="24"/>
                <w:lang w:val="tt-RU"/>
              </w:rPr>
              <w:t>Коммуникатив универсаль уку гамәлләре:</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-дәрестә һәм төрле ситуацияләрдә диалогта катнаша белү</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-укытучының, классташларның сорауларына җавап бирү;</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-сөйләм этикеты нормаларын үтәү: исәнләшә, саубуллаша, рәхмәт белдерә белү.</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 xml:space="preserve">-башкаларның сөйләмен тыңлый һәм аңлый белү. </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-парларда, төркемнәрдә эшли белү.</w:t>
            </w:r>
          </w:p>
          <w:p w:rsidR="007769D5" w:rsidRPr="00464DCC" w:rsidRDefault="007769D5" w:rsidP="00997597">
            <w:pPr>
              <w:rPr>
                <w:rFonts w:ascii="Times New Roman" w:hAnsi="Times New Roman" w:cs="Times New Roman"/>
                <w:sz w:val="24"/>
                <w:szCs w:val="24"/>
              </w:rPr>
            </w:pPr>
          </w:p>
        </w:tc>
        <w:tc>
          <w:tcPr>
            <w:tcW w:w="2487" w:type="dxa"/>
            <w:vMerge w:val="restart"/>
          </w:tcPr>
          <w:p w:rsidR="007769D5" w:rsidRPr="00464DCC" w:rsidRDefault="007769D5" w:rsidP="00997597">
            <w:pPr>
              <w:tabs>
                <w:tab w:val="left" w:pos="0"/>
              </w:tabs>
              <w:overflowPunct w:val="0"/>
              <w:autoSpaceDE w:val="0"/>
              <w:autoSpaceDN w:val="0"/>
              <w:adjustRightInd w:val="0"/>
              <w:spacing w:line="240" w:lineRule="atLeast"/>
              <w:contextualSpacing/>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lastRenderedPageBreak/>
              <w:t xml:space="preserve">-шәхесара һәм мәдәниятара аралашуда  татар теленә карата ихтирамлы караш булдыру һәм аны яхшы өйрәнү теләге тудыру; </w:t>
            </w:r>
          </w:p>
          <w:p w:rsidR="007769D5" w:rsidRPr="00464DCC" w:rsidRDefault="007769D5" w:rsidP="00997597">
            <w:pPr>
              <w:overflowPunct w:val="0"/>
              <w:autoSpaceDE w:val="0"/>
              <w:autoSpaceDN w:val="0"/>
              <w:adjustRightInd w:val="0"/>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-әхлакый кагыйдәләрдә ориентлашу, аларны үтәүнең мәҗбүрилеген аңлау;</w:t>
            </w:r>
          </w:p>
          <w:p w:rsidR="007769D5" w:rsidRPr="00464DCC" w:rsidRDefault="007769D5" w:rsidP="00997597">
            <w:pPr>
              <w:overflowPunct w:val="0"/>
              <w:autoSpaceDE w:val="0"/>
              <w:autoSpaceDN w:val="0"/>
              <w:adjustRightInd w:val="0"/>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-текстлардагы төрле тормыш ситуацияләренә һәм геройларның   гамәлләренә гомүмкешелек нормаларыннан чыгып бәя бирү;</w:t>
            </w:r>
          </w:p>
          <w:p w:rsidR="007769D5" w:rsidRPr="00464DCC" w:rsidRDefault="007769D5" w:rsidP="00997597">
            <w:pPr>
              <w:overflowPunct w:val="0"/>
              <w:autoSpaceDE w:val="0"/>
              <w:autoSpaceDN w:val="0"/>
              <w:adjustRightInd w:val="0"/>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 xml:space="preserve">-“гаилә”, “туган ил”, “мәрхәмәтлелек”төшенчәләрен кабул итү, “башкаларга карата түземлелек, кайгыртучанлык”, “кеше кадерен белү” </w:t>
            </w:r>
            <w:r w:rsidRPr="00464DCC">
              <w:rPr>
                <w:rFonts w:ascii="Times New Roman" w:hAnsi="Times New Roman" w:cs="Times New Roman"/>
                <w:sz w:val="24"/>
                <w:szCs w:val="24"/>
                <w:lang w:val="tt-RU"/>
              </w:rPr>
              <w:lastRenderedPageBreak/>
              <w:t xml:space="preserve">кебек хисләр формалашу. </w:t>
            </w:r>
          </w:p>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-туган республикага, гаиләгә, туганнарга карата хөрмәт, әти-әнине ярату; үз милләтеңне ярату, татар булуың белән горурлану;</w:t>
            </w:r>
          </w:p>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-укуга карата кызыксыну хисе булу, укучы ролен үзләштерү;</w:t>
            </w:r>
          </w:p>
          <w:p w:rsidR="007769D5" w:rsidRPr="00464DCC" w:rsidRDefault="007769D5" w:rsidP="00997597">
            <w:pPr>
              <w:spacing w:line="240" w:lineRule="atLeast"/>
              <w:rPr>
                <w:rFonts w:ascii="Times New Roman" w:hAnsi="Times New Roman" w:cs="Times New Roman"/>
                <w:b/>
                <w:sz w:val="24"/>
                <w:szCs w:val="24"/>
                <w:lang w:val="tt-RU"/>
              </w:rPr>
            </w:pPr>
            <w:r w:rsidRPr="00464DCC">
              <w:rPr>
                <w:rFonts w:ascii="Times New Roman" w:hAnsi="Times New Roman" w:cs="Times New Roman"/>
                <w:sz w:val="24"/>
                <w:szCs w:val="24"/>
                <w:lang w:val="tt-RU"/>
              </w:rPr>
              <w:t xml:space="preserve">- әдәби әсәрләрдәге төрле тормыш ситуацияләрен һәм геройларның гамәлләренә кешелек нормаларыннан чыгып бәя бирү;                                                             </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 xml:space="preserve"> -укучыларда әйләнә-тирә табигатькә, тормышка дөрес мөнәсәбәт формалашу;</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 xml:space="preserve">-әдәби текстка таянып, укучының үз-үзенә бәя бирә алуы; </w:t>
            </w:r>
          </w:p>
          <w:p w:rsidR="007769D5" w:rsidRPr="00464DCC" w:rsidRDefault="007769D5" w:rsidP="00997597">
            <w:pPr>
              <w:spacing w:line="240" w:lineRule="atLeast"/>
              <w:jc w:val="both"/>
              <w:rPr>
                <w:rFonts w:ascii="Times New Roman" w:hAnsi="Times New Roman" w:cs="Times New Roman"/>
                <w:sz w:val="24"/>
                <w:szCs w:val="24"/>
                <w:lang w:val="tt-RU"/>
              </w:rPr>
            </w:pPr>
            <w:r w:rsidRPr="00464DCC">
              <w:rPr>
                <w:rFonts w:ascii="Times New Roman" w:hAnsi="Times New Roman" w:cs="Times New Roman"/>
                <w:sz w:val="24"/>
                <w:szCs w:val="24"/>
                <w:lang w:val="tt-RU"/>
              </w:rPr>
              <w:t>-укучыда белемгә омтылыш формалашу;</w:t>
            </w:r>
            <w:r w:rsidRPr="00464DCC">
              <w:rPr>
                <w:rFonts w:ascii="Times New Roman" w:hAnsi="Times New Roman" w:cs="Times New Roman"/>
                <w:b/>
                <w:sz w:val="24"/>
                <w:szCs w:val="24"/>
                <w:lang w:val="tt-RU"/>
              </w:rPr>
              <w:t xml:space="preserve"> </w:t>
            </w:r>
          </w:p>
        </w:tc>
      </w:tr>
      <w:tr w:rsidR="007769D5" w:rsidRPr="00464DCC" w:rsidTr="00B25067">
        <w:trPr>
          <w:trHeight w:val="240"/>
        </w:trPr>
        <w:tc>
          <w:tcPr>
            <w:tcW w:w="1384" w:type="dxa"/>
          </w:tcPr>
          <w:p w:rsidR="007769D5" w:rsidRPr="00464DCC" w:rsidRDefault="007769D5" w:rsidP="00997597">
            <w:pPr>
              <w:rPr>
                <w:rFonts w:ascii="Times New Roman" w:hAnsi="Times New Roman" w:cs="Times New Roman"/>
                <w:sz w:val="24"/>
                <w:szCs w:val="24"/>
              </w:rPr>
            </w:pPr>
            <w:r w:rsidRPr="00464DCC">
              <w:rPr>
                <w:rFonts w:ascii="Times New Roman" w:hAnsi="Times New Roman" w:cs="Times New Roman"/>
                <w:sz w:val="24"/>
                <w:szCs w:val="24"/>
              </w:rPr>
              <w:lastRenderedPageBreak/>
              <w:t>“Әдәби пропедевтика”</w:t>
            </w:r>
          </w:p>
        </w:tc>
        <w:tc>
          <w:tcPr>
            <w:tcW w:w="3260" w:type="dxa"/>
            <w:tcBorders>
              <w:top w:val="single" w:sz="4" w:space="0" w:color="auto"/>
              <w:bottom w:val="single" w:sz="4" w:space="0" w:color="auto"/>
            </w:tcBorders>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шигъри</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чәчмә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әсәрләрне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аерырга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әкият</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хикәя</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шигырь</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жанрына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хас</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үзенчәлекләрне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билгеләргә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мәкаль</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табышмакларны</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темасы</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буенча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аерырга</w:t>
            </w:r>
            <w:proofErr w:type="spellEnd"/>
            <w:r w:rsidRPr="00464DCC">
              <w:rPr>
                <w:rFonts w:ascii="Times New Roman" w:hAnsi="Times New Roman" w:cs="Times New Roman"/>
                <w:sz w:val="24"/>
                <w:szCs w:val="24"/>
              </w:rPr>
              <w:t xml:space="preserve">; сөйләмдә әдәби </w:t>
            </w:r>
            <w:proofErr w:type="spellStart"/>
            <w:r w:rsidRPr="00464DCC">
              <w:rPr>
                <w:rFonts w:ascii="Times New Roman" w:hAnsi="Times New Roman" w:cs="Times New Roman"/>
                <w:sz w:val="24"/>
                <w:szCs w:val="24"/>
              </w:rPr>
              <w:t>төшенчәләрне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әкият</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хикәя</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шигырь</w:t>
            </w:r>
            <w:proofErr w:type="spellEnd"/>
            <w:r w:rsidRPr="00464DCC">
              <w:rPr>
                <w:rFonts w:ascii="Times New Roman" w:hAnsi="Times New Roman" w:cs="Times New Roman"/>
                <w:sz w:val="24"/>
                <w:szCs w:val="24"/>
              </w:rPr>
              <w:t xml:space="preserve">, диалог, </w:t>
            </w:r>
            <w:proofErr w:type="spellStart"/>
            <w:r w:rsidRPr="00464DCC">
              <w:rPr>
                <w:rFonts w:ascii="Times New Roman" w:hAnsi="Times New Roman" w:cs="Times New Roman"/>
                <w:sz w:val="24"/>
                <w:szCs w:val="24"/>
              </w:rPr>
              <w:t>әсәр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w:t>
            </w:r>
            <w:proofErr w:type="spellEnd"/>
            <w:r w:rsidRPr="00464DCC">
              <w:rPr>
                <w:rFonts w:ascii="Times New Roman" w:hAnsi="Times New Roman" w:cs="Times New Roman"/>
                <w:sz w:val="24"/>
                <w:szCs w:val="24"/>
              </w:rPr>
              <w:t xml:space="preserve"> авторы, </w:t>
            </w:r>
            <w:proofErr w:type="spellStart"/>
            <w:r w:rsidRPr="00464DCC">
              <w:rPr>
                <w:rFonts w:ascii="Times New Roman" w:hAnsi="Times New Roman" w:cs="Times New Roman"/>
                <w:sz w:val="24"/>
                <w:szCs w:val="24"/>
              </w:rPr>
              <w:t>әсәр</w:t>
            </w:r>
            <w:proofErr w:type="spellEnd"/>
            <w:r w:rsidRPr="00464DCC">
              <w:rPr>
                <w:rFonts w:ascii="Times New Roman" w:hAnsi="Times New Roman" w:cs="Times New Roman"/>
                <w:sz w:val="24"/>
                <w:szCs w:val="24"/>
              </w:rPr>
              <w:t xml:space="preserve"> герое) </w:t>
            </w:r>
            <w:proofErr w:type="spellStart"/>
            <w:r w:rsidRPr="00464DCC">
              <w:rPr>
                <w:rFonts w:ascii="Times New Roman" w:hAnsi="Times New Roman" w:cs="Times New Roman"/>
                <w:sz w:val="24"/>
                <w:szCs w:val="24"/>
              </w:rPr>
              <w:t>кулланырга</w:t>
            </w:r>
            <w:proofErr w:type="spellEnd"/>
            <w:r w:rsidRPr="00464DCC">
              <w:rPr>
                <w:rFonts w:ascii="Times New Roman" w:hAnsi="Times New Roman" w:cs="Times New Roman"/>
                <w:sz w:val="24"/>
                <w:szCs w:val="24"/>
              </w:rPr>
              <w:t>.</w:t>
            </w:r>
          </w:p>
        </w:tc>
        <w:tc>
          <w:tcPr>
            <w:tcW w:w="3544" w:type="dxa"/>
            <w:tcBorders>
              <w:top w:val="single" w:sz="4" w:space="0" w:color="auto"/>
              <w:bottom w:val="single" w:sz="4" w:space="0" w:color="auto"/>
            </w:tcBorders>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sz w:val="24"/>
                <w:szCs w:val="24"/>
              </w:rPr>
              <w:t xml:space="preserve">- әсәрләрнең әхлакый һәм эстетик кыйммәтен аңларга; әсәр, герой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аларның</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эш</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гамәлләре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турында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фикерен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белдерергә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тексттан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чагыштыру</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сынландыруларны</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табарга</w:t>
            </w:r>
            <w:proofErr w:type="spellEnd"/>
            <w:r w:rsidRPr="00464DCC">
              <w:rPr>
                <w:rFonts w:ascii="Times New Roman" w:hAnsi="Times New Roman" w:cs="Times New Roman"/>
                <w:sz w:val="24"/>
                <w:szCs w:val="24"/>
              </w:rPr>
              <w:t>.</w:t>
            </w:r>
          </w:p>
        </w:tc>
        <w:tc>
          <w:tcPr>
            <w:tcW w:w="4111" w:type="dxa"/>
            <w:vMerge/>
          </w:tcPr>
          <w:p w:rsidR="007769D5" w:rsidRPr="00464DCC" w:rsidRDefault="007769D5" w:rsidP="00997597">
            <w:pPr>
              <w:rPr>
                <w:rFonts w:ascii="Times New Roman" w:hAnsi="Times New Roman" w:cs="Times New Roman"/>
                <w:sz w:val="24"/>
                <w:szCs w:val="24"/>
              </w:rPr>
            </w:pPr>
          </w:p>
        </w:tc>
        <w:tc>
          <w:tcPr>
            <w:tcW w:w="2487" w:type="dxa"/>
            <w:vMerge/>
          </w:tcPr>
          <w:p w:rsidR="007769D5" w:rsidRPr="00464DCC" w:rsidRDefault="007769D5" w:rsidP="00997597">
            <w:pPr>
              <w:rPr>
                <w:rFonts w:ascii="Times New Roman" w:hAnsi="Times New Roman" w:cs="Times New Roman"/>
                <w:sz w:val="24"/>
                <w:szCs w:val="24"/>
              </w:rPr>
            </w:pPr>
          </w:p>
        </w:tc>
      </w:tr>
      <w:tr w:rsidR="007769D5" w:rsidRPr="00464DCC" w:rsidTr="00B25067">
        <w:trPr>
          <w:trHeight w:val="240"/>
        </w:trPr>
        <w:tc>
          <w:tcPr>
            <w:tcW w:w="1384" w:type="dxa"/>
          </w:tcPr>
          <w:p w:rsidR="007769D5" w:rsidRPr="00464DCC" w:rsidRDefault="007769D5" w:rsidP="00997597">
            <w:pPr>
              <w:rPr>
                <w:rFonts w:ascii="Times New Roman" w:hAnsi="Times New Roman" w:cs="Times New Roman"/>
                <w:sz w:val="24"/>
                <w:szCs w:val="24"/>
              </w:rPr>
            </w:pPr>
            <w:r w:rsidRPr="00464DCC">
              <w:rPr>
                <w:rFonts w:ascii="Times New Roman" w:hAnsi="Times New Roman" w:cs="Times New Roman"/>
                <w:sz w:val="24"/>
                <w:szCs w:val="24"/>
              </w:rPr>
              <w:t>“Иҗади эшчәнлек”</w:t>
            </w:r>
          </w:p>
        </w:tc>
        <w:tc>
          <w:tcPr>
            <w:tcW w:w="3260" w:type="dxa"/>
            <w:tcBorders>
              <w:top w:val="single" w:sz="4" w:space="0" w:color="auto"/>
              <w:bottom w:val="single" w:sz="4" w:space="0" w:color="auto"/>
            </w:tcBorders>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sz w:val="24"/>
                <w:szCs w:val="24"/>
              </w:rPr>
              <w:t xml:space="preserve">- әсәр геройларының образ үзенчәлекләрен аңларга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рольләргә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бүленеп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укырга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зур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күләмле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булмаган</w:t>
            </w:r>
            <w:proofErr w:type="spellEnd"/>
            <w:r w:rsidRPr="00464DCC">
              <w:rPr>
                <w:rFonts w:ascii="Times New Roman" w:hAnsi="Times New Roman" w:cs="Times New Roman"/>
                <w:sz w:val="24"/>
                <w:szCs w:val="24"/>
              </w:rPr>
              <w:t xml:space="preserve"> әсәрләрне сәхнәләштерергә; </w:t>
            </w:r>
            <w:proofErr w:type="spellStart"/>
            <w:r w:rsidRPr="00464DCC">
              <w:rPr>
                <w:rFonts w:ascii="Times New Roman" w:hAnsi="Times New Roman" w:cs="Times New Roman"/>
                <w:sz w:val="24"/>
                <w:szCs w:val="24"/>
              </w:rPr>
              <w:t>әкиятләр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сөйләргә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геройлары</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турында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төрле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вакыйгалар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уйлап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чыгарырга</w:t>
            </w:r>
            <w:proofErr w:type="spellEnd"/>
            <w:r w:rsidRPr="00464DCC">
              <w:rPr>
                <w:rFonts w:ascii="Times New Roman" w:hAnsi="Times New Roman" w:cs="Times New Roman"/>
                <w:sz w:val="24"/>
                <w:szCs w:val="24"/>
              </w:rPr>
              <w:t xml:space="preserve"> яки </w:t>
            </w:r>
            <w:proofErr w:type="spellStart"/>
            <w:r w:rsidRPr="00464DCC">
              <w:rPr>
                <w:rFonts w:ascii="Times New Roman" w:hAnsi="Times New Roman" w:cs="Times New Roman"/>
                <w:sz w:val="24"/>
                <w:szCs w:val="24"/>
              </w:rPr>
              <w:t>әсәрне</w:t>
            </w:r>
            <w:proofErr w:type="spellEnd"/>
            <w:r w:rsidRPr="00464DCC">
              <w:rPr>
                <w:rFonts w:ascii="Times New Roman" w:hAnsi="Times New Roman" w:cs="Times New Roman"/>
                <w:sz w:val="24"/>
                <w:szCs w:val="24"/>
              </w:rPr>
              <w:t xml:space="preserve"> дәвам итәргә.</w:t>
            </w:r>
          </w:p>
        </w:tc>
        <w:tc>
          <w:tcPr>
            <w:tcW w:w="3544" w:type="dxa"/>
            <w:tcBorders>
              <w:top w:val="single" w:sz="4" w:space="0" w:color="auto"/>
              <w:bottom w:val="single" w:sz="4" w:space="0" w:color="auto"/>
            </w:tcBorders>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өйрәнелә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торган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әсәрләргә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иллюстрацияләр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ясарга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әсәрнең</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аерым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өлешләренең</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сүзле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сурәтен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ясарга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мөстәкыйль</w:t>
            </w:r>
            <w:proofErr w:type="spellEnd"/>
            <w:r w:rsidRPr="00464DCC">
              <w:rPr>
                <w:rFonts w:ascii="Times New Roman" w:hAnsi="Times New Roman" w:cs="Times New Roman"/>
                <w:sz w:val="24"/>
                <w:szCs w:val="24"/>
              </w:rPr>
              <w:t xml:space="preserve"> яки </w:t>
            </w:r>
            <w:proofErr w:type="spellStart"/>
            <w:r w:rsidRPr="00464DCC">
              <w:rPr>
                <w:rFonts w:ascii="Times New Roman" w:hAnsi="Times New Roman" w:cs="Times New Roman"/>
                <w:sz w:val="24"/>
                <w:szCs w:val="24"/>
              </w:rPr>
              <w:t>төркемнәрдә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халык</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авыз</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иҗаты</w:t>
            </w:r>
            <w:proofErr w:type="spellEnd"/>
            <w:r w:rsidRPr="00464DCC">
              <w:rPr>
                <w:rFonts w:ascii="Times New Roman" w:hAnsi="Times New Roman" w:cs="Times New Roman"/>
                <w:sz w:val="24"/>
                <w:szCs w:val="24"/>
              </w:rPr>
              <w:t>”, “</w:t>
            </w:r>
            <w:proofErr w:type="spellStart"/>
            <w:r w:rsidRPr="00464DCC">
              <w:rPr>
                <w:rFonts w:ascii="Times New Roman" w:hAnsi="Times New Roman" w:cs="Times New Roman"/>
                <w:sz w:val="24"/>
                <w:szCs w:val="24"/>
              </w:rPr>
              <w:t>яраткан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язучыларыбыз</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әсәрләребез</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темаларына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проектлар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эшләргә</w:t>
            </w:r>
            <w:proofErr w:type="spellEnd"/>
            <w:r w:rsidRPr="00464DCC">
              <w:rPr>
                <w:rFonts w:ascii="Times New Roman" w:hAnsi="Times New Roman" w:cs="Times New Roman"/>
                <w:sz w:val="24"/>
                <w:szCs w:val="24"/>
              </w:rPr>
              <w:t>.</w:t>
            </w:r>
          </w:p>
        </w:tc>
        <w:tc>
          <w:tcPr>
            <w:tcW w:w="4111" w:type="dxa"/>
            <w:vMerge/>
          </w:tcPr>
          <w:p w:rsidR="007769D5" w:rsidRPr="00464DCC" w:rsidRDefault="007769D5" w:rsidP="00997597">
            <w:pPr>
              <w:rPr>
                <w:rFonts w:ascii="Times New Roman" w:hAnsi="Times New Roman" w:cs="Times New Roman"/>
                <w:sz w:val="24"/>
                <w:szCs w:val="24"/>
              </w:rPr>
            </w:pPr>
          </w:p>
        </w:tc>
        <w:tc>
          <w:tcPr>
            <w:tcW w:w="2487" w:type="dxa"/>
            <w:vMerge/>
          </w:tcPr>
          <w:p w:rsidR="007769D5" w:rsidRPr="00464DCC" w:rsidRDefault="007769D5" w:rsidP="00997597">
            <w:pPr>
              <w:rPr>
                <w:rFonts w:ascii="Times New Roman" w:hAnsi="Times New Roman" w:cs="Times New Roman"/>
                <w:sz w:val="24"/>
                <w:szCs w:val="24"/>
              </w:rPr>
            </w:pPr>
          </w:p>
        </w:tc>
      </w:tr>
      <w:tr w:rsidR="007769D5" w:rsidRPr="00464DCC" w:rsidTr="00B25067">
        <w:trPr>
          <w:trHeight w:val="240"/>
        </w:trPr>
        <w:tc>
          <w:tcPr>
            <w:tcW w:w="1384" w:type="dxa"/>
          </w:tcPr>
          <w:p w:rsidR="007769D5" w:rsidRPr="00464DCC" w:rsidRDefault="007769D5" w:rsidP="00997597">
            <w:pPr>
              <w:pStyle w:val="Default"/>
              <w:jc w:val="both"/>
              <w:rPr>
                <w:b/>
                <w:bCs/>
                <w:i/>
                <w:iCs/>
              </w:rPr>
            </w:pPr>
            <w:r w:rsidRPr="00464DCC">
              <w:t>“</w:t>
            </w:r>
            <w:proofErr w:type="spellStart"/>
            <w:r w:rsidRPr="00464DCC">
              <w:t>Уку</w:t>
            </w:r>
            <w:proofErr w:type="spellEnd"/>
            <w:r w:rsidRPr="00464DCC">
              <w:t xml:space="preserve"> материалы </w:t>
            </w:r>
            <w:proofErr w:type="spellStart"/>
            <w:r w:rsidRPr="00464DCC">
              <w:t>белән</w:t>
            </w:r>
            <w:proofErr w:type="spellEnd"/>
            <w:r w:rsidRPr="00464DCC">
              <w:t xml:space="preserve"> </w:t>
            </w:r>
            <w:proofErr w:type="spellStart"/>
            <w:r w:rsidRPr="00464DCC">
              <w:t>эшләү</w:t>
            </w:r>
            <w:proofErr w:type="spellEnd"/>
            <w:r w:rsidRPr="00464DCC">
              <w:t>”</w:t>
            </w:r>
          </w:p>
        </w:tc>
        <w:tc>
          <w:tcPr>
            <w:tcW w:w="3260" w:type="dxa"/>
            <w:tcBorders>
              <w:top w:val="single" w:sz="4" w:space="0" w:color="auto"/>
              <w:bottom w:val="single" w:sz="4" w:space="0" w:color="auto"/>
            </w:tcBorders>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геройлары</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турында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әсәрдән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мәгълүмат</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табарга</w:t>
            </w:r>
            <w:proofErr w:type="spellEnd"/>
            <w:r w:rsidRPr="00464DCC">
              <w:rPr>
                <w:rFonts w:ascii="Times New Roman" w:hAnsi="Times New Roman" w:cs="Times New Roman"/>
                <w:sz w:val="24"/>
                <w:szCs w:val="24"/>
              </w:rPr>
              <w:t xml:space="preserve">; - </w:t>
            </w:r>
            <w:proofErr w:type="spellStart"/>
            <w:r w:rsidRPr="00464DCC">
              <w:rPr>
                <w:rFonts w:ascii="Times New Roman" w:hAnsi="Times New Roman" w:cs="Times New Roman"/>
                <w:sz w:val="24"/>
                <w:szCs w:val="24"/>
              </w:rPr>
              <w:t>текстның</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төп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темасын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һәм</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фикерен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билгеләргә</w:t>
            </w:r>
            <w:proofErr w:type="spellEnd"/>
          </w:p>
        </w:tc>
        <w:tc>
          <w:tcPr>
            <w:tcW w:w="3544" w:type="dxa"/>
            <w:tcBorders>
              <w:top w:val="single" w:sz="4" w:space="0" w:color="auto"/>
              <w:bottom w:val="single" w:sz="4" w:space="0" w:color="auto"/>
            </w:tcBorders>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sz w:val="24"/>
                <w:szCs w:val="24"/>
              </w:rPr>
              <w:t xml:space="preserve">- дәреслектән һәм белешмәлекләрдән </w:t>
            </w:r>
            <w:proofErr w:type="spellStart"/>
            <w:r w:rsidRPr="00464DCC">
              <w:rPr>
                <w:rFonts w:ascii="Times New Roman" w:hAnsi="Times New Roman" w:cs="Times New Roman"/>
                <w:sz w:val="24"/>
                <w:szCs w:val="24"/>
              </w:rPr>
              <w:t>кирәкле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мәгълүматны</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мөстәкыйль</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таба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белергә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китап</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аппаратыннан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аның</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турында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мәгълүмат</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табарга</w:t>
            </w:r>
            <w:proofErr w:type="spellEnd"/>
            <w:r w:rsidRPr="00464DCC">
              <w:rPr>
                <w:rFonts w:ascii="Times New Roman" w:hAnsi="Times New Roman" w:cs="Times New Roman"/>
                <w:sz w:val="24"/>
                <w:szCs w:val="24"/>
              </w:rPr>
              <w:t xml:space="preserve">; - </w:t>
            </w:r>
            <w:proofErr w:type="spellStart"/>
            <w:r w:rsidRPr="00464DCC">
              <w:rPr>
                <w:rFonts w:ascii="Times New Roman" w:hAnsi="Times New Roman" w:cs="Times New Roman"/>
                <w:sz w:val="24"/>
                <w:szCs w:val="24"/>
              </w:rPr>
              <w:t>модельләре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буенча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әсәрләрне</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чагыштырырга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тулыландырырга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төзәтергә</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ачыкларга</w:t>
            </w:r>
            <w:proofErr w:type="spellEnd"/>
            <w:r w:rsidRPr="00464DCC">
              <w:rPr>
                <w:rFonts w:ascii="Times New Roman" w:hAnsi="Times New Roman" w:cs="Times New Roman"/>
                <w:sz w:val="24"/>
                <w:szCs w:val="24"/>
              </w:rPr>
              <w:t xml:space="preserve">; - </w:t>
            </w:r>
            <w:proofErr w:type="spellStart"/>
            <w:r w:rsidRPr="00464DCC">
              <w:rPr>
                <w:rFonts w:ascii="Times New Roman" w:hAnsi="Times New Roman" w:cs="Times New Roman"/>
                <w:sz w:val="24"/>
                <w:szCs w:val="24"/>
              </w:rPr>
              <w:t>укылган</w:t>
            </w:r>
            <w:proofErr w:type="spellEnd"/>
            <w:r w:rsidRPr="00464DCC">
              <w:rPr>
                <w:rFonts w:ascii="Times New Roman" w:hAnsi="Times New Roman" w:cs="Times New Roman"/>
                <w:sz w:val="24"/>
                <w:szCs w:val="24"/>
              </w:rPr>
              <w:t xml:space="preserve"> текст </w:t>
            </w:r>
            <w:proofErr w:type="spellStart"/>
            <w:r w:rsidRPr="00464DCC">
              <w:rPr>
                <w:rFonts w:ascii="Times New Roman" w:hAnsi="Times New Roman" w:cs="Times New Roman"/>
                <w:sz w:val="24"/>
                <w:szCs w:val="24"/>
              </w:rPr>
              <w:t>турында</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бәяләү</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фикерләрен</w:t>
            </w:r>
            <w:proofErr w:type="spellEnd"/>
            <w:r w:rsidRPr="00464DCC">
              <w:rPr>
                <w:rFonts w:ascii="Times New Roman" w:hAnsi="Times New Roman" w:cs="Times New Roman"/>
                <w:sz w:val="24"/>
                <w:szCs w:val="24"/>
              </w:rPr>
              <w:t xml:space="preserve"> </w:t>
            </w:r>
            <w:proofErr w:type="spellStart"/>
            <w:r w:rsidRPr="00464DCC">
              <w:rPr>
                <w:rFonts w:ascii="Times New Roman" w:hAnsi="Times New Roman" w:cs="Times New Roman"/>
                <w:sz w:val="24"/>
                <w:szCs w:val="24"/>
              </w:rPr>
              <w:t>әйтергә</w:t>
            </w:r>
            <w:proofErr w:type="spellEnd"/>
          </w:p>
        </w:tc>
        <w:tc>
          <w:tcPr>
            <w:tcW w:w="4111" w:type="dxa"/>
            <w:vMerge/>
          </w:tcPr>
          <w:p w:rsidR="007769D5" w:rsidRPr="00464DCC" w:rsidRDefault="007769D5" w:rsidP="00997597">
            <w:pPr>
              <w:rPr>
                <w:rFonts w:ascii="Times New Roman" w:hAnsi="Times New Roman" w:cs="Times New Roman"/>
                <w:sz w:val="24"/>
                <w:szCs w:val="24"/>
              </w:rPr>
            </w:pPr>
          </w:p>
        </w:tc>
        <w:tc>
          <w:tcPr>
            <w:tcW w:w="2487" w:type="dxa"/>
            <w:vMerge/>
          </w:tcPr>
          <w:p w:rsidR="007769D5" w:rsidRPr="00464DCC" w:rsidRDefault="007769D5" w:rsidP="00997597">
            <w:pPr>
              <w:rPr>
                <w:rFonts w:ascii="Times New Roman" w:hAnsi="Times New Roman" w:cs="Times New Roman"/>
                <w:sz w:val="24"/>
                <w:szCs w:val="24"/>
              </w:rPr>
            </w:pPr>
          </w:p>
        </w:tc>
      </w:tr>
    </w:tbl>
    <w:p w:rsidR="007769D5" w:rsidRPr="00464DCC" w:rsidRDefault="007769D5" w:rsidP="009261F8">
      <w:pPr>
        <w:spacing w:line="240" w:lineRule="auto"/>
        <w:jc w:val="center"/>
        <w:rPr>
          <w:rFonts w:ascii="Times New Roman" w:hAnsi="Times New Roman" w:cs="Times New Roman"/>
          <w:b/>
          <w:color w:val="000000" w:themeColor="text1"/>
          <w:sz w:val="24"/>
          <w:szCs w:val="24"/>
          <w:lang w:bidi="he-IL"/>
        </w:rPr>
        <w:sectPr w:rsidR="007769D5" w:rsidRPr="00464DCC" w:rsidSect="00997597">
          <w:footerReference w:type="default" r:id="rId9"/>
          <w:footerReference w:type="first" r:id="rId10"/>
          <w:pgSz w:w="16838" w:h="11906" w:orient="landscape" w:code="9"/>
          <w:pgMar w:top="0" w:right="720" w:bottom="720" w:left="720" w:header="709" w:footer="709" w:gutter="0"/>
          <w:cols w:space="708"/>
          <w:titlePg/>
          <w:docGrid w:linePitch="360"/>
        </w:sectPr>
      </w:pPr>
    </w:p>
    <w:p w:rsidR="00A44107" w:rsidRPr="00A44107" w:rsidRDefault="00A44107" w:rsidP="00A44107">
      <w:pPr>
        <w:shd w:val="clear" w:color="auto" w:fill="FFFFFF"/>
        <w:tabs>
          <w:tab w:val="left" w:pos="1066"/>
        </w:tabs>
        <w:spacing w:line="317" w:lineRule="exact"/>
        <w:ind w:left="1066" w:right="461" w:hanging="312"/>
        <w:jc w:val="center"/>
        <w:rPr>
          <w:bCs/>
          <w:sz w:val="28"/>
          <w:szCs w:val="28"/>
          <w:lang w:val="tt-RU"/>
        </w:rPr>
      </w:pPr>
      <w:r w:rsidRPr="00A44107">
        <w:rPr>
          <w:bCs/>
          <w:sz w:val="28"/>
          <w:szCs w:val="28"/>
          <w:lang w:val="tt-RU"/>
        </w:rPr>
        <w:lastRenderedPageBreak/>
        <w:t>Укыту предметының эчтәлеге</w:t>
      </w:r>
    </w:p>
    <w:p w:rsidR="00EE6A8B" w:rsidRPr="008B3E2E" w:rsidRDefault="00EE6A8B" w:rsidP="009261F8">
      <w:pPr>
        <w:spacing w:line="240" w:lineRule="auto"/>
        <w:jc w:val="center"/>
        <w:rPr>
          <w:rFonts w:ascii="Times New Roman" w:hAnsi="Times New Roman" w:cs="Times New Roman"/>
          <w:b/>
          <w:color w:val="000000" w:themeColor="text1"/>
          <w:sz w:val="24"/>
          <w:szCs w:val="24"/>
          <w:lang w:val="tt-RU" w:bidi="he-IL"/>
        </w:rPr>
      </w:pPr>
    </w:p>
    <w:tbl>
      <w:tblPr>
        <w:tblStyle w:val="a3"/>
        <w:tblW w:w="10348" w:type="dxa"/>
        <w:tblLayout w:type="fixed"/>
        <w:tblLook w:val="04A0" w:firstRow="1" w:lastRow="0" w:firstColumn="1" w:lastColumn="0" w:noHBand="0" w:noVBand="1"/>
      </w:tblPr>
      <w:tblGrid>
        <w:gridCol w:w="2127"/>
        <w:gridCol w:w="7229"/>
        <w:gridCol w:w="992"/>
      </w:tblGrid>
      <w:tr w:rsidR="007769D5" w:rsidRPr="00464DCC" w:rsidTr="00997597">
        <w:tc>
          <w:tcPr>
            <w:tcW w:w="2127" w:type="dxa"/>
          </w:tcPr>
          <w:p w:rsidR="007769D5" w:rsidRPr="008B3E2E" w:rsidRDefault="008B3E2E" w:rsidP="00997597">
            <w:pPr>
              <w:rPr>
                <w:rFonts w:ascii="Times New Roman" w:hAnsi="Times New Roman" w:cs="Times New Roman"/>
                <w:sz w:val="24"/>
                <w:szCs w:val="24"/>
                <w:lang w:val="tt-RU"/>
              </w:rPr>
            </w:pPr>
            <w:r>
              <w:rPr>
                <w:rFonts w:ascii="Times New Roman" w:hAnsi="Times New Roman" w:cs="Times New Roman"/>
                <w:b/>
                <w:bCs/>
                <w:sz w:val="24"/>
                <w:szCs w:val="24"/>
                <w:lang w:val="tt-RU"/>
              </w:rPr>
              <w:t>Бүлек</w:t>
            </w:r>
            <w:r w:rsidR="00A44107">
              <w:rPr>
                <w:rFonts w:ascii="Times New Roman" w:hAnsi="Times New Roman" w:cs="Times New Roman"/>
                <w:b/>
                <w:bCs/>
                <w:sz w:val="24"/>
                <w:szCs w:val="24"/>
                <w:lang w:val="tt-RU"/>
              </w:rPr>
              <w:t xml:space="preserve">  исеме</w:t>
            </w:r>
          </w:p>
        </w:tc>
        <w:tc>
          <w:tcPr>
            <w:tcW w:w="7229" w:type="dxa"/>
          </w:tcPr>
          <w:p w:rsidR="007769D5" w:rsidRPr="008B3E2E" w:rsidRDefault="008B3E2E" w:rsidP="00A44107">
            <w:pPr>
              <w:jc w:val="center"/>
              <w:rPr>
                <w:rFonts w:ascii="Times New Roman" w:hAnsi="Times New Roman" w:cs="Times New Roman"/>
                <w:b/>
                <w:sz w:val="24"/>
                <w:szCs w:val="24"/>
                <w:lang w:val="tt-RU"/>
              </w:rPr>
            </w:pPr>
            <w:r>
              <w:rPr>
                <w:rFonts w:ascii="Times New Roman" w:hAnsi="Times New Roman" w:cs="Times New Roman"/>
                <w:b/>
                <w:sz w:val="24"/>
                <w:szCs w:val="24"/>
                <w:lang w:val="tt-RU"/>
              </w:rPr>
              <w:t>Кыскача эчтәлек</w:t>
            </w:r>
          </w:p>
        </w:tc>
        <w:tc>
          <w:tcPr>
            <w:tcW w:w="992" w:type="dxa"/>
          </w:tcPr>
          <w:p w:rsidR="008B3E2E" w:rsidRDefault="008B3E2E" w:rsidP="00997597">
            <w:pPr>
              <w:rPr>
                <w:rFonts w:ascii="Times New Roman" w:hAnsi="Times New Roman" w:cs="Times New Roman"/>
                <w:b/>
                <w:sz w:val="24"/>
                <w:szCs w:val="24"/>
                <w:lang w:val="tt-RU"/>
              </w:rPr>
            </w:pPr>
            <w:r>
              <w:rPr>
                <w:rFonts w:ascii="Times New Roman" w:hAnsi="Times New Roman" w:cs="Times New Roman"/>
                <w:b/>
                <w:sz w:val="24"/>
                <w:szCs w:val="24"/>
                <w:lang w:val="tt-RU"/>
              </w:rPr>
              <w:t>Сәг</w:t>
            </w:r>
            <w:r w:rsidR="00A44107">
              <w:rPr>
                <w:rFonts w:ascii="Times New Roman" w:hAnsi="Times New Roman" w:cs="Times New Roman"/>
                <w:b/>
                <w:sz w:val="24"/>
                <w:szCs w:val="24"/>
                <w:lang w:val="tt-RU"/>
              </w:rPr>
              <w:t>ать</w:t>
            </w:r>
          </w:p>
          <w:p w:rsidR="007769D5" w:rsidRPr="008B3E2E" w:rsidRDefault="008B3E2E" w:rsidP="00997597">
            <w:pPr>
              <w:rPr>
                <w:rFonts w:ascii="Times New Roman" w:hAnsi="Times New Roman" w:cs="Times New Roman"/>
                <w:b/>
                <w:sz w:val="24"/>
                <w:szCs w:val="24"/>
                <w:lang w:val="tt-RU"/>
              </w:rPr>
            </w:pPr>
            <w:r>
              <w:rPr>
                <w:rFonts w:ascii="Times New Roman" w:hAnsi="Times New Roman" w:cs="Times New Roman"/>
                <w:b/>
                <w:sz w:val="24"/>
                <w:szCs w:val="24"/>
                <w:lang w:val="tt-RU"/>
              </w:rPr>
              <w:t>саны</w:t>
            </w:r>
          </w:p>
        </w:tc>
      </w:tr>
      <w:tr w:rsidR="007769D5" w:rsidRPr="00464DCC" w:rsidTr="00997597">
        <w:tc>
          <w:tcPr>
            <w:tcW w:w="2127" w:type="dxa"/>
          </w:tcPr>
          <w:p w:rsidR="007769D5" w:rsidRPr="00464DCC" w:rsidRDefault="007769D5" w:rsidP="00997597">
            <w:pPr>
              <w:spacing w:line="240" w:lineRule="atLeast"/>
              <w:rPr>
                <w:rFonts w:ascii="Times New Roman" w:hAnsi="Times New Roman" w:cs="Times New Roman"/>
                <w:b/>
                <w:sz w:val="24"/>
                <w:szCs w:val="24"/>
                <w:lang w:val="tt-RU"/>
              </w:rPr>
            </w:pPr>
            <w:r w:rsidRPr="00464DCC">
              <w:rPr>
                <w:rFonts w:ascii="Times New Roman" w:hAnsi="Times New Roman" w:cs="Times New Roman"/>
                <w:b/>
                <w:sz w:val="24"/>
                <w:szCs w:val="24"/>
                <w:lang w:val="tt-RU"/>
              </w:rPr>
              <w:t xml:space="preserve">1 сентябрь-Белем көне   </w:t>
            </w:r>
          </w:p>
          <w:p w:rsidR="007769D5" w:rsidRPr="00464DCC" w:rsidRDefault="007769D5" w:rsidP="00997597">
            <w:pPr>
              <w:rPr>
                <w:rFonts w:ascii="Times New Roman" w:hAnsi="Times New Roman" w:cs="Times New Roman"/>
                <w:b/>
                <w:bCs/>
                <w:sz w:val="24"/>
                <w:szCs w:val="24"/>
              </w:rPr>
            </w:pPr>
          </w:p>
        </w:tc>
        <w:tc>
          <w:tcPr>
            <w:tcW w:w="7229" w:type="dxa"/>
          </w:tcPr>
          <w:p w:rsidR="007769D5" w:rsidRPr="00464DCC" w:rsidRDefault="007769D5" w:rsidP="00997597">
            <w:pPr>
              <w:spacing w:line="240" w:lineRule="atLeast"/>
              <w:rPr>
                <w:rFonts w:ascii="Times New Roman" w:hAnsi="Times New Roman" w:cs="Times New Roman"/>
                <w:b/>
                <w:sz w:val="24"/>
                <w:szCs w:val="24"/>
                <w:lang w:val="tt-RU"/>
              </w:rPr>
            </w:pPr>
            <w:r w:rsidRPr="00464DCC">
              <w:rPr>
                <w:rFonts w:ascii="Times New Roman" w:hAnsi="Times New Roman" w:cs="Times New Roman"/>
                <w:sz w:val="24"/>
                <w:szCs w:val="24"/>
                <w:lang w:val="tt-RU"/>
              </w:rPr>
              <w:t>Беренче сентябрь -  мәктәпләрдә уку елы башлану һәм Белем көне. Балаларның якын дусты мәктәп һәм китап турындагы әсәрләр.</w:t>
            </w: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4</w:t>
            </w:r>
          </w:p>
        </w:tc>
      </w:tr>
      <w:tr w:rsidR="007769D5" w:rsidRPr="00464DCC" w:rsidTr="00997597">
        <w:trPr>
          <w:trHeight w:val="531"/>
        </w:trPr>
        <w:tc>
          <w:tcPr>
            <w:tcW w:w="2127" w:type="dxa"/>
          </w:tcPr>
          <w:p w:rsidR="007769D5" w:rsidRPr="00464DCC" w:rsidRDefault="007769D5" w:rsidP="00997597">
            <w:pPr>
              <w:spacing w:line="240" w:lineRule="atLeast"/>
              <w:rPr>
                <w:rFonts w:ascii="Times New Roman" w:hAnsi="Times New Roman" w:cs="Times New Roman"/>
                <w:b/>
                <w:sz w:val="24"/>
                <w:szCs w:val="24"/>
                <w:lang w:val="tt-RU"/>
              </w:rPr>
            </w:pPr>
            <w:r w:rsidRPr="00464DCC">
              <w:rPr>
                <w:rFonts w:ascii="Times New Roman" w:hAnsi="Times New Roman" w:cs="Times New Roman"/>
                <w:b/>
                <w:sz w:val="24"/>
                <w:szCs w:val="24"/>
                <w:lang w:val="tt-RU"/>
              </w:rPr>
              <w:t xml:space="preserve">Туган илем, туган телем, иң кадерлем сез минем!  </w:t>
            </w:r>
          </w:p>
        </w:tc>
        <w:tc>
          <w:tcPr>
            <w:tcW w:w="7229" w:type="dxa"/>
          </w:tcPr>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Туган тел, Ватаным Татарстан, халыклар дуслыгы, чит-ят җирләрдә яшәгән кан кардәшләребез турында язылган хикәя, мәкалә һәм шигырьләр.</w:t>
            </w: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5</w:t>
            </w:r>
          </w:p>
        </w:tc>
      </w:tr>
      <w:tr w:rsidR="007769D5" w:rsidRPr="00464DCC" w:rsidTr="00997597">
        <w:tc>
          <w:tcPr>
            <w:tcW w:w="2127" w:type="dxa"/>
          </w:tcPr>
          <w:p w:rsidR="007769D5" w:rsidRPr="00464DCC" w:rsidRDefault="007769D5" w:rsidP="00997597">
            <w:pPr>
              <w:spacing w:line="240" w:lineRule="atLeast"/>
              <w:rPr>
                <w:rFonts w:ascii="Times New Roman" w:hAnsi="Times New Roman" w:cs="Times New Roman"/>
                <w:b/>
                <w:sz w:val="24"/>
                <w:szCs w:val="24"/>
                <w:lang w:val="tt-RU"/>
              </w:rPr>
            </w:pPr>
            <w:r w:rsidRPr="00464DCC">
              <w:rPr>
                <w:rFonts w:ascii="Times New Roman" w:hAnsi="Times New Roman" w:cs="Times New Roman"/>
                <w:b/>
                <w:bCs/>
                <w:sz w:val="24"/>
                <w:szCs w:val="24"/>
                <w:lang w:val="tt-RU"/>
              </w:rPr>
              <w:t xml:space="preserve">Кырлар буйлап алтын көз йөри </w:t>
            </w:r>
            <w:r w:rsidRPr="00464DCC">
              <w:rPr>
                <w:rFonts w:ascii="Times New Roman" w:hAnsi="Times New Roman" w:cs="Times New Roman"/>
                <w:b/>
                <w:sz w:val="24"/>
                <w:szCs w:val="24"/>
                <w:lang w:val="tt-RU"/>
              </w:rPr>
              <w:t xml:space="preserve"> </w:t>
            </w:r>
          </w:p>
          <w:p w:rsidR="007769D5" w:rsidRPr="00464DCC" w:rsidRDefault="007769D5" w:rsidP="00997597">
            <w:pPr>
              <w:rPr>
                <w:rFonts w:ascii="Times New Roman" w:hAnsi="Times New Roman" w:cs="Times New Roman"/>
                <w:b/>
                <w:bCs/>
                <w:sz w:val="24"/>
                <w:szCs w:val="24"/>
                <w:lang w:val="tt-RU"/>
              </w:rPr>
            </w:pPr>
          </w:p>
        </w:tc>
        <w:tc>
          <w:tcPr>
            <w:tcW w:w="7229" w:type="dxa"/>
          </w:tcPr>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Кешеләрнең көзге эшләре. Хайван һәм кош-кортларның көзге тормышы. Табигать дөньясына кешеләрнең мәнәсәбәтенә багышланган әсәрләр. Көзге табигатькә экскурсия һәм көзге үзгәрешләрне күзәтү.</w:t>
            </w: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4</w:t>
            </w:r>
          </w:p>
        </w:tc>
      </w:tr>
      <w:tr w:rsidR="007769D5" w:rsidRPr="00464DCC" w:rsidTr="00997597">
        <w:tc>
          <w:tcPr>
            <w:tcW w:w="2127" w:type="dxa"/>
          </w:tcPr>
          <w:p w:rsidR="007769D5" w:rsidRPr="00464DCC" w:rsidRDefault="007769D5" w:rsidP="00997597">
            <w:pPr>
              <w:spacing w:line="240" w:lineRule="atLeast"/>
              <w:rPr>
                <w:rFonts w:ascii="Times New Roman" w:hAnsi="Times New Roman" w:cs="Times New Roman"/>
                <w:b/>
                <w:sz w:val="24"/>
                <w:szCs w:val="24"/>
                <w:lang w:val="tt-RU"/>
              </w:rPr>
            </w:pPr>
            <w:r w:rsidRPr="00464DCC">
              <w:rPr>
                <w:rFonts w:ascii="Times New Roman" w:hAnsi="Times New Roman" w:cs="Times New Roman"/>
                <w:b/>
                <w:bCs/>
                <w:sz w:val="24"/>
                <w:szCs w:val="24"/>
                <w:lang w:val="tt-RU"/>
              </w:rPr>
              <w:t>Гаиләмне бик яратам</w:t>
            </w:r>
            <w:r w:rsidRPr="00464DCC">
              <w:rPr>
                <w:rFonts w:ascii="Times New Roman" w:hAnsi="Times New Roman" w:cs="Times New Roman"/>
                <w:b/>
                <w:sz w:val="24"/>
                <w:szCs w:val="24"/>
                <w:lang w:val="tt-RU"/>
              </w:rPr>
              <w:t xml:space="preserve">   </w:t>
            </w:r>
          </w:p>
          <w:p w:rsidR="007769D5" w:rsidRPr="00464DCC" w:rsidRDefault="007769D5" w:rsidP="00997597">
            <w:pPr>
              <w:rPr>
                <w:rFonts w:ascii="Times New Roman" w:hAnsi="Times New Roman" w:cs="Times New Roman"/>
                <w:b/>
                <w:bCs/>
                <w:sz w:val="24"/>
                <w:szCs w:val="24"/>
              </w:rPr>
            </w:pPr>
          </w:p>
        </w:tc>
        <w:tc>
          <w:tcPr>
            <w:tcW w:w="7229" w:type="dxa"/>
          </w:tcPr>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Гаиләдә әти-әни, әби-бабай, абый-апалар, мәктәп укучылары һәм кечкенәләрнең яшәешләре, эшләре, укучылары, үзара мәнәсәбәтләре турындагы әсәрләр. Әби, әни, апалар һәм аларның эш-шөгыльләре, бәйрәмнәре турында әсәрләр.</w:t>
            </w: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5</w:t>
            </w:r>
          </w:p>
        </w:tc>
      </w:tr>
      <w:tr w:rsidR="007769D5" w:rsidRPr="00464DCC" w:rsidTr="00997597">
        <w:tc>
          <w:tcPr>
            <w:tcW w:w="2127" w:type="dxa"/>
          </w:tcPr>
          <w:p w:rsidR="007769D5" w:rsidRPr="00464DCC" w:rsidRDefault="007769D5" w:rsidP="00997597">
            <w:pPr>
              <w:spacing w:line="240" w:lineRule="atLeast"/>
              <w:rPr>
                <w:rFonts w:ascii="Times New Roman" w:hAnsi="Times New Roman" w:cs="Times New Roman"/>
                <w:b/>
                <w:sz w:val="24"/>
                <w:szCs w:val="24"/>
                <w:lang w:val="tt-RU"/>
              </w:rPr>
            </w:pPr>
            <w:r w:rsidRPr="00464DCC">
              <w:rPr>
                <w:rFonts w:ascii="Times New Roman" w:hAnsi="Times New Roman" w:cs="Times New Roman"/>
                <w:b/>
                <w:bCs/>
                <w:sz w:val="24"/>
                <w:szCs w:val="24"/>
                <w:lang w:val="tt-RU"/>
              </w:rPr>
              <w:t xml:space="preserve">Әдәп башы -матур гадәт  </w:t>
            </w:r>
          </w:p>
          <w:p w:rsidR="007769D5" w:rsidRPr="00464DCC" w:rsidRDefault="007769D5" w:rsidP="00997597">
            <w:pPr>
              <w:spacing w:line="240" w:lineRule="atLeast"/>
              <w:rPr>
                <w:rFonts w:ascii="Times New Roman" w:hAnsi="Times New Roman" w:cs="Times New Roman"/>
                <w:b/>
                <w:bCs/>
                <w:sz w:val="24"/>
                <w:szCs w:val="24"/>
                <w:lang w:val="tt-RU"/>
              </w:rPr>
            </w:pPr>
          </w:p>
        </w:tc>
        <w:tc>
          <w:tcPr>
            <w:tcW w:w="7229" w:type="dxa"/>
          </w:tcPr>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Гомумкешелеккә хас яхшы әдәп-әхлак сыйфатларын начар гадәтләрдән аера белергә, “бәхет - әдәп-әхлакта, байлык – сәламәтлектә” һәм хезмәттә булганны сурәтләүче әсәрләр.</w:t>
            </w: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10</w:t>
            </w:r>
          </w:p>
        </w:tc>
      </w:tr>
      <w:tr w:rsidR="007769D5" w:rsidRPr="00464DCC" w:rsidTr="00997597">
        <w:tc>
          <w:tcPr>
            <w:tcW w:w="2127" w:type="dxa"/>
          </w:tcPr>
          <w:p w:rsidR="007769D5" w:rsidRPr="00464DCC" w:rsidRDefault="007769D5" w:rsidP="00997597">
            <w:pPr>
              <w:spacing w:line="240" w:lineRule="atLeast"/>
              <w:rPr>
                <w:rFonts w:ascii="Times New Roman" w:hAnsi="Times New Roman" w:cs="Times New Roman"/>
                <w:b/>
                <w:sz w:val="24"/>
                <w:szCs w:val="24"/>
                <w:lang w:val="tt-RU"/>
              </w:rPr>
            </w:pPr>
            <w:r w:rsidRPr="00464DCC">
              <w:rPr>
                <w:rFonts w:ascii="Times New Roman" w:hAnsi="Times New Roman" w:cs="Times New Roman"/>
                <w:b/>
                <w:sz w:val="24"/>
                <w:szCs w:val="24"/>
                <w:lang w:val="tt-RU"/>
              </w:rPr>
              <w:t xml:space="preserve">Тирләп эшләсәң- тәмләп ашарсың    </w:t>
            </w:r>
          </w:p>
          <w:p w:rsidR="007769D5" w:rsidRPr="00464DCC" w:rsidRDefault="007769D5" w:rsidP="00997597">
            <w:pPr>
              <w:spacing w:line="240" w:lineRule="atLeast"/>
              <w:rPr>
                <w:rFonts w:ascii="Times New Roman" w:hAnsi="Times New Roman" w:cs="Times New Roman"/>
                <w:b/>
                <w:bCs/>
                <w:sz w:val="24"/>
                <w:szCs w:val="24"/>
                <w:lang w:val="tt-RU"/>
              </w:rPr>
            </w:pPr>
          </w:p>
        </w:tc>
        <w:tc>
          <w:tcPr>
            <w:tcW w:w="7229" w:type="dxa"/>
          </w:tcPr>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Кеше хезмәтенең өч төре дә (физик хезмәт, акыл хезмәте, рухи хезмәт) кешеләргә игелекле булу, узең яшәгән җирдә үсемлек һәм тереклекләргә мәрхәмәтле, шәфкатьле булу, шәхси, күмәк хезмәт, хосусый милек турындагы әсәрләрне уку.</w:t>
            </w: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6</w:t>
            </w:r>
          </w:p>
        </w:tc>
      </w:tr>
      <w:tr w:rsidR="007769D5" w:rsidRPr="00464DCC" w:rsidTr="00997597">
        <w:tc>
          <w:tcPr>
            <w:tcW w:w="2127" w:type="dxa"/>
          </w:tcPr>
          <w:p w:rsidR="007769D5" w:rsidRPr="00464DCC" w:rsidRDefault="007769D5" w:rsidP="00997597">
            <w:pPr>
              <w:spacing w:line="240" w:lineRule="atLeast"/>
              <w:rPr>
                <w:rFonts w:ascii="Times New Roman" w:hAnsi="Times New Roman" w:cs="Times New Roman"/>
                <w:b/>
                <w:sz w:val="24"/>
                <w:szCs w:val="24"/>
                <w:lang w:val="tt-RU"/>
              </w:rPr>
            </w:pPr>
            <w:r w:rsidRPr="00464DCC">
              <w:rPr>
                <w:rFonts w:ascii="Times New Roman" w:hAnsi="Times New Roman" w:cs="Times New Roman"/>
                <w:b/>
                <w:sz w:val="24"/>
                <w:szCs w:val="24"/>
                <w:lang w:val="tt-RU"/>
              </w:rPr>
              <w:t xml:space="preserve">Аксакал кыш   </w:t>
            </w:r>
          </w:p>
          <w:p w:rsidR="007769D5" w:rsidRPr="00464DCC" w:rsidRDefault="007769D5" w:rsidP="00997597">
            <w:pPr>
              <w:spacing w:line="240" w:lineRule="atLeast"/>
              <w:rPr>
                <w:rFonts w:ascii="Times New Roman" w:hAnsi="Times New Roman" w:cs="Times New Roman"/>
                <w:b/>
                <w:bCs/>
                <w:sz w:val="24"/>
                <w:szCs w:val="24"/>
                <w:lang w:val="tt-RU"/>
              </w:rPr>
            </w:pPr>
          </w:p>
        </w:tc>
        <w:tc>
          <w:tcPr>
            <w:tcW w:w="7229" w:type="dxa"/>
          </w:tcPr>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Кышкы табигать. Балаларның кышкы уку, уеннары. Кешеләрнең кышкы эшләре, хайван, кош-кортларның кышкы тормышы, кешеләрнең аларга ярдәм итүләре турындагы әсәрләр.</w:t>
            </w: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5</w:t>
            </w:r>
          </w:p>
        </w:tc>
      </w:tr>
      <w:tr w:rsidR="007769D5" w:rsidRPr="00464DCC" w:rsidTr="00997597">
        <w:tc>
          <w:tcPr>
            <w:tcW w:w="2127" w:type="dxa"/>
          </w:tcPr>
          <w:p w:rsidR="007769D5" w:rsidRPr="00464DCC" w:rsidRDefault="007769D5" w:rsidP="00997597">
            <w:pPr>
              <w:spacing w:line="240" w:lineRule="atLeast"/>
              <w:rPr>
                <w:rFonts w:ascii="Times New Roman" w:hAnsi="Times New Roman" w:cs="Times New Roman"/>
                <w:b/>
                <w:bCs/>
                <w:sz w:val="24"/>
                <w:szCs w:val="24"/>
                <w:lang w:val="tt-RU"/>
              </w:rPr>
            </w:pPr>
            <w:r w:rsidRPr="00464DCC">
              <w:rPr>
                <w:rFonts w:ascii="Times New Roman" w:hAnsi="Times New Roman" w:cs="Times New Roman"/>
                <w:b/>
                <w:sz w:val="24"/>
                <w:szCs w:val="24"/>
                <w:lang w:val="tt-RU"/>
              </w:rPr>
              <w:t xml:space="preserve">Курыкма тимим!  </w:t>
            </w:r>
          </w:p>
        </w:tc>
        <w:tc>
          <w:tcPr>
            <w:tcW w:w="7229" w:type="dxa"/>
          </w:tcPr>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Хайван, кош-кортларның үзара һәм кешеләргә ярдәме, кешеләрнең үсемлекләргә булышуы турындагы әсәрләр.</w:t>
            </w: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7</w:t>
            </w:r>
          </w:p>
        </w:tc>
      </w:tr>
      <w:tr w:rsidR="007769D5" w:rsidRPr="00464DCC" w:rsidTr="00997597">
        <w:tc>
          <w:tcPr>
            <w:tcW w:w="2127" w:type="dxa"/>
          </w:tcPr>
          <w:p w:rsidR="007769D5" w:rsidRPr="00464DCC" w:rsidRDefault="007769D5" w:rsidP="00997597">
            <w:pPr>
              <w:spacing w:line="240" w:lineRule="atLeast"/>
              <w:rPr>
                <w:rFonts w:ascii="Times New Roman" w:hAnsi="Times New Roman" w:cs="Times New Roman"/>
                <w:b/>
                <w:sz w:val="24"/>
                <w:szCs w:val="24"/>
                <w:lang w:val="tt-RU"/>
              </w:rPr>
            </w:pPr>
            <w:r w:rsidRPr="00464DCC">
              <w:rPr>
                <w:rFonts w:ascii="Times New Roman" w:hAnsi="Times New Roman" w:cs="Times New Roman"/>
                <w:b/>
                <w:sz w:val="24"/>
                <w:szCs w:val="24"/>
                <w:lang w:val="tt-RU"/>
              </w:rPr>
              <w:t xml:space="preserve">Иң йомшак куллар-әни куллары   </w:t>
            </w:r>
          </w:p>
          <w:p w:rsidR="007769D5" w:rsidRPr="00464DCC" w:rsidRDefault="007769D5" w:rsidP="00997597">
            <w:pPr>
              <w:spacing w:line="240" w:lineRule="atLeast"/>
              <w:rPr>
                <w:rFonts w:ascii="Times New Roman" w:hAnsi="Times New Roman" w:cs="Times New Roman"/>
                <w:b/>
                <w:sz w:val="24"/>
                <w:szCs w:val="24"/>
                <w:lang w:val="tt-RU"/>
              </w:rPr>
            </w:pPr>
          </w:p>
        </w:tc>
        <w:tc>
          <w:tcPr>
            <w:tcW w:w="7229" w:type="dxa"/>
          </w:tcPr>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Әниләр,әбиләр,һәм апалар, аларга игъттибарлы, кайгыртучан мөнәсәбәт турында хикәя һәм шигырьләр. Семьяда һәм производствода  хатын-кызлар хезмәте.</w:t>
            </w: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4</w:t>
            </w:r>
          </w:p>
        </w:tc>
      </w:tr>
      <w:tr w:rsidR="007769D5" w:rsidRPr="00464DCC" w:rsidTr="00997597">
        <w:tc>
          <w:tcPr>
            <w:tcW w:w="2127" w:type="dxa"/>
          </w:tcPr>
          <w:p w:rsidR="007769D5" w:rsidRPr="00464DCC" w:rsidRDefault="007769D5" w:rsidP="00997597">
            <w:pPr>
              <w:spacing w:line="240" w:lineRule="atLeast"/>
              <w:rPr>
                <w:rFonts w:ascii="Times New Roman" w:hAnsi="Times New Roman" w:cs="Times New Roman"/>
                <w:b/>
                <w:sz w:val="24"/>
                <w:szCs w:val="24"/>
                <w:lang w:val="tt-RU"/>
              </w:rPr>
            </w:pPr>
            <w:r w:rsidRPr="00464DCC">
              <w:rPr>
                <w:rFonts w:ascii="Times New Roman" w:hAnsi="Times New Roman" w:cs="Times New Roman"/>
                <w:b/>
                <w:bCs/>
                <w:sz w:val="24"/>
                <w:szCs w:val="24"/>
                <w:lang w:val="tt-RU"/>
              </w:rPr>
              <w:t>Яз бигрәк шук икән...</w:t>
            </w:r>
          </w:p>
        </w:tc>
        <w:tc>
          <w:tcPr>
            <w:tcW w:w="7229" w:type="dxa"/>
          </w:tcPr>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Кешеләрнең язгы эшләре, язын тереклек һәм үсемлекләр дөньясының уянуы; беренче яшеллекләр, чәчәкләр, кошларны каршылау, Сабан туе турындагы әсәрләр.</w:t>
            </w: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7</w:t>
            </w:r>
          </w:p>
        </w:tc>
      </w:tr>
      <w:tr w:rsidR="007769D5" w:rsidRPr="00464DCC" w:rsidTr="00997597">
        <w:tc>
          <w:tcPr>
            <w:tcW w:w="2127" w:type="dxa"/>
          </w:tcPr>
          <w:p w:rsidR="007769D5" w:rsidRPr="00464DCC" w:rsidRDefault="007769D5" w:rsidP="00997597">
            <w:pPr>
              <w:spacing w:line="240" w:lineRule="atLeast"/>
              <w:rPr>
                <w:rFonts w:ascii="Times New Roman" w:hAnsi="Times New Roman" w:cs="Times New Roman"/>
                <w:b/>
                <w:bCs/>
                <w:sz w:val="24"/>
                <w:szCs w:val="24"/>
                <w:lang w:val="tt-RU"/>
              </w:rPr>
            </w:pPr>
            <w:r w:rsidRPr="00464DCC">
              <w:rPr>
                <w:rFonts w:ascii="Times New Roman" w:hAnsi="Times New Roman" w:cs="Times New Roman"/>
                <w:b/>
                <w:sz w:val="24"/>
                <w:szCs w:val="24"/>
                <w:lang w:val="tt-RU"/>
              </w:rPr>
              <w:t>Рәхмәт сезгә, ветераннар!</w:t>
            </w:r>
          </w:p>
        </w:tc>
        <w:tc>
          <w:tcPr>
            <w:tcW w:w="7229" w:type="dxa"/>
          </w:tcPr>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Җиңү көне, фашист илбасарларыннан  халыкларны азат иткән сугышчы ветераннарга кешеләрнең рәхмәт хисләре турында әсәрләр.</w:t>
            </w: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2</w:t>
            </w:r>
          </w:p>
        </w:tc>
      </w:tr>
      <w:tr w:rsidR="007769D5" w:rsidRPr="00464DCC" w:rsidTr="00997597">
        <w:tc>
          <w:tcPr>
            <w:tcW w:w="2127" w:type="dxa"/>
          </w:tcPr>
          <w:p w:rsidR="007769D5" w:rsidRPr="00464DCC" w:rsidRDefault="007769D5" w:rsidP="00997597">
            <w:pPr>
              <w:spacing w:line="240" w:lineRule="atLeast"/>
              <w:rPr>
                <w:rFonts w:ascii="Times New Roman" w:hAnsi="Times New Roman" w:cs="Times New Roman"/>
                <w:b/>
                <w:bCs/>
                <w:sz w:val="24"/>
                <w:szCs w:val="24"/>
                <w:lang w:val="tt-RU"/>
              </w:rPr>
            </w:pPr>
            <w:r w:rsidRPr="00464DCC">
              <w:rPr>
                <w:rFonts w:ascii="Times New Roman" w:hAnsi="Times New Roman" w:cs="Times New Roman"/>
                <w:b/>
                <w:sz w:val="24"/>
                <w:szCs w:val="24"/>
                <w:lang w:val="tt-RU"/>
              </w:rPr>
              <w:t xml:space="preserve">Халык авыз иҗаты  </w:t>
            </w:r>
          </w:p>
        </w:tc>
        <w:tc>
          <w:tcPr>
            <w:tcW w:w="7229" w:type="dxa"/>
          </w:tcPr>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Татар халык җырлары, бию такмаклары, мәкаль, табышмак әйтешү, тизәйткеч, такмаза һәм сынамышлар.Тормыш һәм хайваннар турында, тылсымлы әкиятләр, хыялый хикәятләр.</w:t>
            </w: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5</w:t>
            </w:r>
          </w:p>
        </w:tc>
      </w:tr>
      <w:tr w:rsidR="007769D5" w:rsidRPr="00464DCC" w:rsidTr="00997597">
        <w:tc>
          <w:tcPr>
            <w:tcW w:w="2127" w:type="dxa"/>
          </w:tcPr>
          <w:p w:rsidR="007769D5" w:rsidRPr="00464DCC" w:rsidRDefault="007769D5" w:rsidP="00997597">
            <w:pPr>
              <w:spacing w:line="240" w:lineRule="atLeast"/>
              <w:rPr>
                <w:rFonts w:ascii="Times New Roman" w:hAnsi="Times New Roman" w:cs="Times New Roman"/>
                <w:b/>
                <w:sz w:val="24"/>
                <w:szCs w:val="24"/>
                <w:lang w:val="tt-RU"/>
              </w:rPr>
            </w:pPr>
            <w:r w:rsidRPr="00464DCC">
              <w:rPr>
                <w:rFonts w:ascii="Times New Roman" w:hAnsi="Times New Roman" w:cs="Times New Roman"/>
                <w:b/>
                <w:bCs/>
                <w:sz w:val="24"/>
                <w:szCs w:val="24"/>
                <w:lang w:val="tt-RU"/>
              </w:rPr>
              <w:t>Күренекле әдипләребез иҗаты</w:t>
            </w:r>
            <w:r w:rsidRPr="00464DCC">
              <w:rPr>
                <w:rFonts w:ascii="Times New Roman" w:hAnsi="Times New Roman" w:cs="Times New Roman"/>
                <w:b/>
                <w:sz w:val="24"/>
                <w:szCs w:val="24"/>
                <w:lang w:val="tt-RU"/>
              </w:rPr>
              <w:t xml:space="preserve">   </w:t>
            </w:r>
          </w:p>
        </w:tc>
        <w:tc>
          <w:tcPr>
            <w:tcW w:w="7229" w:type="dxa"/>
          </w:tcPr>
          <w:p w:rsidR="007769D5" w:rsidRPr="00464DCC" w:rsidRDefault="007769D5" w:rsidP="00997597">
            <w:pPr>
              <w:spacing w:line="240" w:lineRule="atLeast"/>
              <w:rPr>
                <w:rFonts w:ascii="Times New Roman" w:hAnsi="Times New Roman" w:cs="Times New Roman"/>
                <w:sz w:val="24"/>
                <w:szCs w:val="24"/>
                <w:lang w:val="tt-RU"/>
              </w:rPr>
            </w:pPr>
            <w:r w:rsidRPr="00464DCC">
              <w:rPr>
                <w:rFonts w:ascii="Times New Roman" w:hAnsi="Times New Roman" w:cs="Times New Roman"/>
                <w:sz w:val="24"/>
                <w:szCs w:val="24"/>
                <w:lang w:val="tt-RU"/>
              </w:rPr>
              <w:t>Габдулла Тукай, Мәҗит Гафури, Галимҗан Ибраһимов, Муса Җәлил һәм аларның әсәрләре белән таныштыру.</w:t>
            </w:r>
          </w:p>
          <w:p w:rsidR="007769D5" w:rsidRPr="00464DCC" w:rsidRDefault="007769D5" w:rsidP="00997597">
            <w:pPr>
              <w:spacing w:line="240" w:lineRule="atLeast"/>
              <w:rPr>
                <w:rFonts w:ascii="Times New Roman" w:hAnsi="Times New Roman" w:cs="Times New Roman"/>
                <w:sz w:val="24"/>
                <w:szCs w:val="24"/>
                <w:lang w:val="tt-RU"/>
              </w:rPr>
            </w:pP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4</w:t>
            </w:r>
          </w:p>
        </w:tc>
      </w:tr>
      <w:tr w:rsidR="007769D5" w:rsidRPr="00464DCC" w:rsidTr="00997597">
        <w:tc>
          <w:tcPr>
            <w:tcW w:w="2127" w:type="dxa"/>
          </w:tcPr>
          <w:p w:rsidR="007769D5" w:rsidRPr="00464DCC" w:rsidRDefault="007769D5" w:rsidP="00997597">
            <w:pPr>
              <w:spacing w:line="240" w:lineRule="atLeast"/>
              <w:rPr>
                <w:rFonts w:ascii="Times New Roman" w:hAnsi="Times New Roman" w:cs="Times New Roman"/>
                <w:b/>
                <w:sz w:val="24"/>
                <w:szCs w:val="24"/>
                <w:lang w:val="tt-RU"/>
              </w:rPr>
            </w:pPr>
            <w:r w:rsidRPr="00464DCC">
              <w:rPr>
                <w:rFonts w:ascii="Times New Roman" w:hAnsi="Times New Roman" w:cs="Times New Roman"/>
                <w:b/>
                <w:sz w:val="24"/>
                <w:szCs w:val="24"/>
                <w:lang w:val="tt-RU"/>
              </w:rPr>
              <w:t>Барлыгы:</w:t>
            </w:r>
          </w:p>
        </w:tc>
        <w:tc>
          <w:tcPr>
            <w:tcW w:w="7229" w:type="dxa"/>
          </w:tcPr>
          <w:p w:rsidR="007769D5" w:rsidRPr="00464DCC" w:rsidRDefault="007769D5" w:rsidP="00997597">
            <w:pPr>
              <w:spacing w:line="240" w:lineRule="atLeast"/>
              <w:rPr>
                <w:rFonts w:ascii="Times New Roman" w:hAnsi="Times New Roman" w:cs="Times New Roman"/>
                <w:sz w:val="24"/>
                <w:szCs w:val="24"/>
                <w:lang w:val="tt-RU"/>
              </w:rPr>
            </w:pPr>
          </w:p>
        </w:tc>
        <w:tc>
          <w:tcPr>
            <w:tcW w:w="992" w:type="dxa"/>
          </w:tcPr>
          <w:p w:rsidR="007769D5" w:rsidRPr="00464DCC" w:rsidRDefault="007769D5" w:rsidP="00997597">
            <w:pPr>
              <w:rPr>
                <w:rFonts w:ascii="Times New Roman" w:hAnsi="Times New Roman" w:cs="Times New Roman"/>
                <w:b/>
                <w:sz w:val="24"/>
                <w:szCs w:val="24"/>
              </w:rPr>
            </w:pPr>
            <w:r w:rsidRPr="00464DCC">
              <w:rPr>
                <w:rFonts w:ascii="Times New Roman" w:hAnsi="Times New Roman" w:cs="Times New Roman"/>
                <w:b/>
                <w:sz w:val="24"/>
                <w:szCs w:val="24"/>
              </w:rPr>
              <w:t>68</w:t>
            </w:r>
          </w:p>
        </w:tc>
      </w:tr>
    </w:tbl>
    <w:p w:rsidR="007769D5" w:rsidRPr="00464DCC" w:rsidRDefault="007769D5" w:rsidP="009261F8">
      <w:pPr>
        <w:spacing w:line="240" w:lineRule="auto"/>
        <w:jc w:val="center"/>
        <w:rPr>
          <w:rFonts w:ascii="Times New Roman" w:hAnsi="Times New Roman" w:cs="Times New Roman"/>
          <w:b/>
          <w:color w:val="000000" w:themeColor="text1"/>
          <w:sz w:val="24"/>
          <w:szCs w:val="24"/>
          <w:lang w:val="tt-RU" w:bidi="he-IL"/>
        </w:rPr>
      </w:pPr>
    </w:p>
    <w:p w:rsidR="00EE6A8B" w:rsidRPr="00464DCC" w:rsidRDefault="00EE6A8B" w:rsidP="007769D5">
      <w:pPr>
        <w:rPr>
          <w:rFonts w:ascii="Times New Roman" w:hAnsi="Times New Roman" w:cs="Times New Roman"/>
          <w:sz w:val="24"/>
          <w:szCs w:val="24"/>
          <w:lang w:val="tt-RU"/>
        </w:rPr>
      </w:pP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p>
    <w:p w:rsidR="008B3E2E" w:rsidRPr="008B3E2E" w:rsidRDefault="008B3E2E" w:rsidP="008B3E2E">
      <w:pPr>
        <w:spacing w:after="0" w:line="360" w:lineRule="auto"/>
        <w:jc w:val="both"/>
        <w:rPr>
          <w:rFonts w:ascii="Times New Roman" w:eastAsia="Times New Roman" w:hAnsi="Times New Roman" w:cs="Times New Roman"/>
          <w:b/>
          <w:sz w:val="28"/>
          <w:szCs w:val="28"/>
          <w:lang w:val="tt-RU"/>
        </w:rPr>
      </w:pPr>
      <w:r w:rsidRPr="008B3E2E">
        <w:rPr>
          <w:rFonts w:ascii="Times New Roman" w:eastAsia="Times New Roman" w:hAnsi="Times New Roman" w:cs="Times New Roman"/>
          <w:b/>
          <w:sz w:val="28"/>
          <w:szCs w:val="28"/>
          <w:lang w:val="tt-RU"/>
        </w:rPr>
        <w:t>2 нче сыйныф.</w:t>
      </w:r>
    </w:p>
    <w:p w:rsidR="008B3E2E" w:rsidRPr="008B3E2E" w:rsidRDefault="008B3E2E" w:rsidP="008B3E2E">
      <w:pPr>
        <w:spacing w:after="0" w:line="240" w:lineRule="auto"/>
        <w:jc w:val="both"/>
        <w:rPr>
          <w:rFonts w:ascii="Times New Roman" w:eastAsia="Times New Roman" w:hAnsi="Times New Roman" w:cs="Times New Roman"/>
          <w:b/>
          <w:sz w:val="28"/>
          <w:szCs w:val="28"/>
          <w:lang w:val="tt-RU"/>
        </w:rPr>
      </w:pPr>
      <w:r w:rsidRPr="008B3E2E">
        <w:rPr>
          <w:rFonts w:ascii="Times New Roman" w:eastAsia="Times New Roman" w:hAnsi="Times New Roman" w:cs="Times New Roman"/>
          <w:b/>
          <w:sz w:val="28"/>
          <w:szCs w:val="28"/>
          <w:lang w:val="tt-RU"/>
        </w:rPr>
        <w:t>Халык авыз иҗаты</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ab/>
        <w:t>Хайваннар турында әкиятләр.</w:t>
      </w:r>
      <w:r w:rsidRPr="008B3E2E">
        <w:rPr>
          <w:rFonts w:ascii="Times New Roman" w:eastAsia="Times New Roman" w:hAnsi="Times New Roman" w:cs="Times New Roman"/>
          <w:sz w:val="28"/>
          <w:szCs w:val="28"/>
          <w:lang w:val="tt-RU"/>
        </w:rPr>
        <w:t xml:space="preserve"> Әкиятләр турында гомуми кузаллау. Татар халык әкиятләрендәге төп герой белән башка халыклар әкиятләрендәге төп герой арасындагы охшаш һәм аермалы яклар. Геройларның характеры. Россия халыклары әкиятләре.</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ab/>
        <w:t xml:space="preserve">Тылсымлы әкиятләр. </w:t>
      </w:r>
      <w:r w:rsidRPr="008B3E2E">
        <w:rPr>
          <w:rFonts w:ascii="Times New Roman" w:eastAsia="Times New Roman" w:hAnsi="Times New Roman" w:cs="Times New Roman"/>
          <w:sz w:val="28"/>
          <w:szCs w:val="28"/>
          <w:lang w:val="tt-RU"/>
        </w:rPr>
        <w:t>Җирдәге һәм тылсымлы дөньяны чагыштыру. Тылсымлы предметлар (эченнән гаскәр чыга торган таяк, төрле ашамлыклар тулы тырыс, хәзинәсе бер дә кимеми торган сумка, кеше  күзенә күрсәтми торган бүрек, җилән, зур атлата торган итек, дошманны кырып сала торган кылыч һ. б., герой куллана торган тылсымлы әйберләр: (тарак, көзге, кайрак, балдак.) Тылсымлы булышчылар ( җәнлекләр: әтәч, бүре, аю, куян, убырлы карчык, һ.б.), тылсымлы төсләр (ак һәм кара). Борынгы дөньяның тылсымлы әкиятләрдә чагылышы (табигать көчләре, кешеләрнең хайваннарга, үсемлекләргә әверелеше).</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sz w:val="28"/>
          <w:szCs w:val="28"/>
          <w:lang w:val="tt-RU"/>
        </w:rPr>
        <w:tab/>
        <w:t>Тылсымлы әкиятләрнең төзелеше (вакыйгаларның чылбыр рәвешендә баруы, кабатланулар, билгеле бер ритм, әкиятне истә калдыру).</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sz w:val="28"/>
          <w:szCs w:val="28"/>
          <w:lang w:val="tt-RU"/>
        </w:rPr>
        <w:tab/>
      </w:r>
      <w:r w:rsidRPr="008B3E2E">
        <w:rPr>
          <w:rFonts w:ascii="Times New Roman" w:eastAsia="Times New Roman" w:hAnsi="Times New Roman" w:cs="Times New Roman"/>
          <w:b/>
          <w:sz w:val="28"/>
          <w:szCs w:val="28"/>
          <w:lang w:val="tt-RU"/>
        </w:rPr>
        <w:t>Автор әсәрләре</w:t>
      </w:r>
      <w:r w:rsidRPr="008B3E2E">
        <w:rPr>
          <w:rFonts w:ascii="Times New Roman" w:eastAsia="Times New Roman" w:hAnsi="Times New Roman" w:cs="Times New Roman"/>
          <w:sz w:val="28"/>
          <w:szCs w:val="28"/>
          <w:lang w:val="tt-RU"/>
        </w:rPr>
        <w:t xml:space="preserve"> </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sz w:val="28"/>
          <w:szCs w:val="28"/>
          <w:lang w:val="tt-RU"/>
        </w:rPr>
        <w:tab/>
        <w:t>Шигъри формада язылган тылсымлы әкиятләр (Г. Тукай “Кәҗә белән сарык әкияте”), аның халык әкиятләре белән охшашлыгы, сюжет һәм композиция үзенчәлеге. Капма-каршы  ике төрле дөнья бирелеше ( җирдәге һәм тылсымлы, тылсымлы булышчылар, тылсымлы әйберләр, тылсымлы төсләр). Автор теленең кабатланмас матурлыгы. Халык авыз иҗаты белән охшашлык (кабатланулар, вакыйгалар бергәлеге һ.б.)</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ab/>
        <w:t xml:space="preserve">Хикәя жанры </w:t>
      </w:r>
      <w:r w:rsidRPr="008B3E2E">
        <w:rPr>
          <w:rFonts w:ascii="Times New Roman" w:eastAsia="Times New Roman" w:hAnsi="Times New Roman" w:cs="Times New Roman"/>
          <w:sz w:val="28"/>
          <w:szCs w:val="28"/>
          <w:lang w:val="tt-RU"/>
        </w:rPr>
        <w:t xml:space="preserve">Жанр үзенчәлекләре: сурәтләнгән вакыйгаларның тормышчанлыгы; әхлакый проблемаларның актуальлеге; уйдырмалар. Хикәянең  төп мәгънәсе. Хикәя исеменең эчтәлеккә туры килүе. Хикәя геройлары, аларның портретлары һәм характерларының сөйләмнәре, башкарган гамәлләре аша чагылышы. Авторның үз героена мөнәсәбәте.  </w:t>
      </w:r>
    </w:p>
    <w:p w:rsidR="008B3E2E" w:rsidRPr="008B3E2E" w:rsidRDefault="008B3E2E" w:rsidP="008B3E2E">
      <w:pPr>
        <w:spacing w:after="0" w:line="240" w:lineRule="auto"/>
        <w:jc w:val="both"/>
        <w:rPr>
          <w:rFonts w:ascii="Times New Roman" w:eastAsia="Times New Roman" w:hAnsi="Times New Roman" w:cs="Times New Roman"/>
          <w:b/>
          <w:sz w:val="28"/>
          <w:szCs w:val="28"/>
          <w:lang w:val="tt-RU"/>
        </w:rPr>
      </w:pPr>
      <w:r w:rsidRPr="008B3E2E">
        <w:rPr>
          <w:rFonts w:ascii="Times New Roman" w:eastAsia="Times New Roman" w:hAnsi="Times New Roman" w:cs="Times New Roman"/>
          <w:b/>
          <w:sz w:val="28"/>
          <w:szCs w:val="28"/>
          <w:lang w:val="tt-RU"/>
        </w:rPr>
        <w:tab/>
        <w:t>Шигърият</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sz w:val="28"/>
          <w:szCs w:val="28"/>
          <w:lang w:val="tt-RU"/>
        </w:rPr>
        <w:t>Кеше һәм табигать бергәлеге. Дөньяны шагыйрь күзлегеннән чыгып кузаллау. Әйләнә-тирә дөньяның матурлыгы — шагыйрь өчен илһам чишмәсе булуга инандыру. Шигырьдә чагыштыру, сынландыру, эпитет.  Автор әсәрләрендә һәм халык авыз иҗатында охшашлык .Чагыштыру, контраст,, җанландыру кебек гади әдәби алымнарны таба белү. Җанлы сөйләмнең мөһим чараларын  үзләштерү күнегүләре: темп,тавыш көче, тон, сөйләм мелодикасы (тавышны күтәрү, түбәнәйтү)</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ab/>
        <w:t>Библиографик культура формалаштыру.</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sz w:val="28"/>
          <w:szCs w:val="28"/>
          <w:lang w:val="tt-RU"/>
        </w:rPr>
        <w:t>“Эчтәлек ” белән танышу , аңа карап, кирәкле әсәрне китаптан таба белү, кече яшьтәге мәктәп баласының дәреслектән тыш эшчәнлеген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элементларын аеру: китап тышлыгы, китап төпсәсе, битләре. Китапны саклап тоту күнекмәләре булдыру.</w:t>
      </w:r>
    </w:p>
    <w:p w:rsidR="008B3E2E" w:rsidRPr="008B3E2E" w:rsidRDefault="008B3E2E" w:rsidP="008B3E2E">
      <w:pPr>
        <w:spacing w:after="0" w:line="240" w:lineRule="auto"/>
        <w:jc w:val="both"/>
        <w:rPr>
          <w:rFonts w:ascii="Times New Roman" w:eastAsia="Times New Roman" w:hAnsi="Times New Roman" w:cs="Times New Roman"/>
          <w:b/>
          <w:sz w:val="28"/>
          <w:szCs w:val="28"/>
          <w:lang w:val="tt-RU"/>
        </w:rPr>
      </w:pPr>
      <w:r w:rsidRPr="008B3E2E">
        <w:rPr>
          <w:rFonts w:ascii="Times New Roman" w:eastAsia="Times New Roman" w:hAnsi="Times New Roman" w:cs="Times New Roman"/>
          <w:b/>
          <w:sz w:val="28"/>
          <w:szCs w:val="28"/>
          <w:lang w:val="tt-RU"/>
        </w:rPr>
        <w:lastRenderedPageBreak/>
        <w:tab/>
        <w:t>Уку, сөйләү, тыңлау күнекмәләре формалаштыру</w:t>
      </w:r>
    </w:p>
    <w:p w:rsidR="008B3E2E" w:rsidRPr="008B3E2E" w:rsidRDefault="008B3E2E" w:rsidP="008B3E2E">
      <w:pPr>
        <w:spacing w:after="0" w:line="36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sz w:val="28"/>
          <w:szCs w:val="28"/>
          <w:lang w:val="tt-RU"/>
        </w:rPr>
        <w:t xml:space="preserve">Сәнгатьле уку күнекмәләре формалаштыру (интонация, тон, темп саклап кычкырып уку). Автор бирергә теләгән картинаны күзаллау. Эчтән укый белергә күнектерү. Чылбыр рәвешендә укыганда үз урыныңны белеп , чират буенча уку. Укылган әсәргә анализ ясау. </w:t>
      </w:r>
    </w:p>
    <w:p w:rsidR="008B3E2E" w:rsidRPr="008B3E2E" w:rsidRDefault="008B3E2E" w:rsidP="008B3E2E">
      <w:pPr>
        <w:spacing w:after="0" w:line="360" w:lineRule="auto"/>
        <w:jc w:val="both"/>
        <w:rPr>
          <w:rFonts w:ascii="Times New Roman" w:eastAsia="Times New Roman" w:hAnsi="Times New Roman" w:cs="Times New Roman"/>
          <w:sz w:val="28"/>
          <w:szCs w:val="28"/>
          <w:lang w:val="tt-RU"/>
        </w:rPr>
      </w:pPr>
    </w:p>
    <w:p w:rsidR="008B3E2E" w:rsidRPr="008B3E2E" w:rsidRDefault="008B3E2E" w:rsidP="008B3E2E">
      <w:pPr>
        <w:spacing w:after="0" w:line="360" w:lineRule="auto"/>
        <w:jc w:val="both"/>
        <w:rPr>
          <w:rFonts w:ascii="Times New Roman" w:eastAsia="Times New Roman" w:hAnsi="Times New Roman" w:cs="Times New Roman"/>
          <w:b/>
          <w:sz w:val="28"/>
          <w:szCs w:val="28"/>
          <w:lang w:val="tt-RU"/>
        </w:rPr>
      </w:pPr>
      <w:r w:rsidRPr="008B3E2E">
        <w:rPr>
          <w:rFonts w:ascii="Times New Roman" w:eastAsia="Times New Roman" w:hAnsi="Times New Roman" w:cs="Times New Roman"/>
          <w:b/>
          <w:sz w:val="28"/>
          <w:szCs w:val="28"/>
          <w:lang w:val="tt-RU"/>
        </w:rPr>
        <w:t>2 нче сыйныфта укыла торган әсәрләр.</w:t>
      </w:r>
    </w:p>
    <w:p w:rsidR="008B3E2E" w:rsidRPr="008B3E2E" w:rsidRDefault="008B3E2E" w:rsidP="008B3E2E">
      <w:pPr>
        <w:spacing w:after="0" w:line="240" w:lineRule="auto"/>
        <w:jc w:val="both"/>
        <w:rPr>
          <w:rFonts w:ascii="Times New Roman" w:eastAsia="Times New Roman" w:hAnsi="Times New Roman" w:cs="Times New Roman"/>
          <w:b/>
          <w:sz w:val="40"/>
          <w:szCs w:val="40"/>
          <w:lang w:val="tt-RU"/>
        </w:rPr>
      </w:pP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ab/>
        <w:t xml:space="preserve">Татар һәм башка милләтләрнең халык һәм автор  әкиятләре </w:t>
      </w:r>
      <w:r w:rsidRPr="008B3E2E">
        <w:rPr>
          <w:rFonts w:ascii="Times New Roman" w:eastAsia="Times New Roman" w:hAnsi="Times New Roman" w:cs="Times New Roman"/>
          <w:sz w:val="28"/>
          <w:szCs w:val="28"/>
          <w:lang w:val="tt-RU"/>
        </w:rPr>
        <w:t xml:space="preserve">“Батыр Әтәч”, “Әтәч патша”, “Бүдәнә белән Төлке”,”Гөлчәчәк”, ”Хәйләкәр керпе”(гуцул халык әкияте), “Кәҗә белән бүре“*, “Өч кыз”*, “Аю белән төлке”* ,    “Кем нәрсә ярата” **  </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Г. Тукай</w:t>
      </w:r>
      <w:r w:rsidRPr="008B3E2E">
        <w:rPr>
          <w:rFonts w:ascii="Times New Roman" w:eastAsia="Times New Roman" w:hAnsi="Times New Roman" w:cs="Times New Roman"/>
          <w:b/>
          <w:sz w:val="24"/>
          <w:szCs w:val="24"/>
          <w:lang w:val="tt-RU"/>
        </w:rPr>
        <w:t xml:space="preserve"> </w:t>
      </w:r>
      <w:r w:rsidRPr="008B3E2E">
        <w:rPr>
          <w:rFonts w:ascii="Times New Roman" w:eastAsia="Times New Roman" w:hAnsi="Times New Roman" w:cs="Times New Roman"/>
          <w:sz w:val="28"/>
          <w:szCs w:val="28"/>
          <w:lang w:val="tt-RU"/>
        </w:rPr>
        <w:t xml:space="preserve">:”Кәҗә белән сарык әкияте”, “Су анасы”*, </w:t>
      </w:r>
      <w:r w:rsidRPr="008B3E2E">
        <w:rPr>
          <w:rFonts w:ascii="Times New Roman" w:eastAsia="Times New Roman" w:hAnsi="Times New Roman" w:cs="Times New Roman"/>
          <w:b/>
          <w:sz w:val="28"/>
          <w:szCs w:val="28"/>
          <w:lang w:val="tt-RU"/>
        </w:rPr>
        <w:t>Ш. Галиев</w:t>
      </w:r>
      <w:r w:rsidRPr="008B3E2E">
        <w:rPr>
          <w:rFonts w:ascii="Times New Roman" w:eastAsia="Times New Roman" w:hAnsi="Times New Roman" w:cs="Times New Roman"/>
          <w:b/>
          <w:sz w:val="24"/>
          <w:szCs w:val="24"/>
          <w:lang w:val="tt-RU"/>
        </w:rPr>
        <w:t xml:space="preserve">  </w:t>
      </w:r>
      <w:r w:rsidRPr="008B3E2E">
        <w:rPr>
          <w:rFonts w:ascii="Times New Roman" w:eastAsia="Times New Roman" w:hAnsi="Times New Roman" w:cs="Times New Roman"/>
          <w:sz w:val="28"/>
          <w:szCs w:val="28"/>
          <w:lang w:val="tt-RU"/>
        </w:rPr>
        <w:t>: “Җизни әкияте”</w:t>
      </w:r>
      <w:r w:rsidRPr="008B3E2E">
        <w:rPr>
          <w:rFonts w:ascii="Times New Roman" w:eastAsia="Times New Roman" w:hAnsi="Times New Roman" w:cs="Times New Roman"/>
          <w:sz w:val="24"/>
          <w:szCs w:val="24"/>
          <w:lang w:val="tt-RU"/>
        </w:rPr>
        <w:t xml:space="preserve"> </w:t>
      </w:r>
      <w:r w:rsidRPr="008B3E2E">
        <w:rPr>
          <w:rFonts w:ascii="Times New Roman" w:eastAsia="Times New Roman" w:hAnsi="Times New Roman" w:cs="Times New Roman"/>
          <w:sz w:val="28"/>
          <w:szCs w:val="28"/>
          <w:lang w:val="tt-RU"/>
        </w:rPr>
        <w:t xml:space="preserve">, </w:t>
      </w:r>
      <w:r w:rsidRPr="008B3E2E">
        <w:rPr>
          <w:rFonts w:ascii="Times New Roman" w:eastAsia="Times New Roman" w:hAnsi="Times New Roman" w:cs="Times New Roman"/>
          <w:b/>
          <w:sz w:val="28"/>
          <w:szCs w:val="28"/>
          <w:lang w:val="tt-RU"/>
        </w:rPr>
        <w:t>А. Алиш</w:t>
      </w:r>
      <w:r w:rsidRPr="008B3E2E">
        <w:rPr>
          <w:rFonts w:ascii="Times New Roman" w:eastAsia="Times New Roman" w:hAnsi="Times New Roman" w:cs="Times New Roman"/>
          <w:sz w:val="28"/>
          <w:szCs w:val="28"/>
          <w:lang w:val="tt-RU"/>
        </w:rPr>
        <w:t xml:space="preserve"> “Бикбатыр белән Биккуркак”</w:t>
      </w:r>
      <w:r w:rsidRPr="008B3E2E">
        <w:rPr>
          <w:rFonts w:ascii="Times New Roman" w:eastAsia="Times New Roman" w:hAnsi="Times New Roman" w:cs="Times New Roman"/>
          <w:sz w:val="24"/>
          <w:szCs w:val="24"/>
          <w:lang w:val="tt-RU"/>
        </w:rPr>
        <w:t xml:space="preserve"> </w:t>
      </w:r>
      <w:r w:rsidRPr="008B3E2E">
        <w:rPr>
          <w:rFonts w:ascii="Times New Roman" w:eastAsia="Times New Roman" w:hAnsi="Times New Roman" w:cs="Times New Roman"/>
          <w:b/>
          <w:sz w:val="28"/>
          <w:szCs w:val="28"/>
          <w:lang w:val="tt-RU"/>
        </w:rPr>
        <w:t xml:space="preserve">, Г. Вәлиева  </w:t>
      </w:r>
      <w:r w:rsidRPr="008B3E2E">
        <w:rPr>
          <w:rFonts w:ascii="Times New Roman" w:eastAsia="Times New Roman" w:hAnsi="Times New Roman" w:cs="Times New Roman"/>
          <w:sz w:val="28"/>
          <w:szCs w:val="28"/>
          <w:lang w:val="tt-RU"/>
        </w:rPr>
        <w:t>“Борынгы әкият”, “Су әкияте</w:t>
      </w:r>
      <w:r w:rsidRPr="008B3E2E">
        <w:rPr>
          <w:rFonts w:ascii="Times New Roman" w:eastAsia="Times New Roman" w:hAnsi="Times New Roman" w:cs="Times New Roman"/>
          <w:b/>
          <w:sz w:val="28"/>
          <w:szCs w:val="28"/>
          <w:lang w:val="tt-RU"/>
        </w:rPr>
        <w:t>”*  М. Җәлил</w:t>
      </w:r>
      <w:r w:rsidRPr="008B3E2E">
        <w:rPr>
          <w:rFonts w:ascii="Times New Roman" w:eastAsia="Times New Roman" w:hAnsi="Times New Roman" w:cs="Times New Roman"/>
          <w:sz w:val="28"/>
          <w:szCs w:val="28"/>
          <w:lang w:val="tt-RU"/>
        </w:rPr>
        <w:t xml:space="preserve"> “Себерке әкияте” *                                                  </w:t>
      </w:r>
    </w:p>
    <w:p w:rsidR="008B3E2E" w:rsidRPr="008B3E2E" w:rsidRDefault="008B3E2E" w:rsidP="008B3E2E">
      <w:pPr>
        <w:spacing w:after="0" w:line="240" w:lineRule="auto"/>
        <w:rPr>
          <w:rFonts w:ascii="Times New Roman" w:eastAsia="Times New Roman" w:hAnsi="Times New Roman" w:cs="Times New Roman"/>
          <w:b/>
          <w:sz w:val="28"/>
          <w:szCs w:val="28"/>
          <w:lang w:val="tt-RU"/>
        </w:rPr>
      </w:pPr>
      <w:r w:rsidRPr="008B3E2E">
        <w:rPr>
          <w:rFonts w:ascii="Times New Roman" w:eastAsia="Times New Roman" w:hAnsi="Times New Roman" w:cs="Times New Roman"/>
          <w:b/>
          <w:sz w:val="28"/>
          <w:szCs w:val="28"/>
          <w:lang w:val="tt-RU"/>
        </w:rPr>
        <w:tab/>
        <w:t>Татар әдәбияты классиклары :</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Г. Тукай:”</w:t>
      </w:r>
      <w:r w:rsidRPr="008B3E2E">
        <w:rPr>
          <w:rFonts w:ascii="Times New Roman" w:eastAsia="Times New Roman" w:hAnsi="Times New Roman" w:cs="Times New Roman"/>
          <w:sz w:val="28"/>
          <w:szCs w:val="28"/>
          <w:lang w:val="tt-RU"/>
        </w:rPr>
        <w:t xml:space="preserve">Буран”,”Сабыйга”,* ”Эш беткәч уйнарга ярый”*,”Бу кайчак була”, “Мактанчык куян”*, “Каз”*. “Карлыгач”. “кызыклы шәкерт” </w:t>
      </w:r>
      <w:r w:rsidRPr="008B3E2E">
        <w:rPr>
          <w:rFonts w:ascii="Times New Roman" w:eastAsia="Times New Roman" w:hAnsi="Times New Roman" w:cs="Times New Roman"/>
          <w:b/>
          <w:sz w:val="28"/>
          <w:szCs w:val="28"/>
          <w:lang w:val="tt-RU"/>
        </w:rPr>
        <w:t xml:space="preserve">М. Җәлил: </w:t>
      </w:r>
      <w:r w:rsidRPr="008B3E2E">
        <w:rPr>
          <w:rFonts w:ascii="Times New Roman" w:eastAsia="Times New Roman" w:hAnsi="Times New Roman" w:cs="Times New Roman"/>
          <w:sz w:val="28"/>
          <w:szCs w:val="28"/>
          <w:lang w:val="tt-RU"/>
        </w:rPr>
        <w:t xml:space="preserve">“Бер шигырь”*, </w:t>
      </w:r>
      <w:r w:rsidRPr="008B3E2E">
        <w:rPr>
          <w:rFonts w:ascii="Times New Roman" w:eastAsia="Times New Roman" w:hAnsi="Times New Roman" w:cs="Times New Roman"/>
          <w:b/>
          <w:sz w:val="28"/>
          <w:szCs w:val="28"/>
          <w:lang w:val="tt-RU"/>
        </w:rPr>
        <w:t xml:space="preserve">Дәрдемәнд: </w:t>
      </w:r>
      <w:r w:rsidRPr="008B3E2E">
        <w:rPr>
          <w:rFonts w:ascii="Times New Roman" w:eastAsia="Times New Roman" w:hAnsi="Times New Roman" w:cs="Times New Roman"/>
          <w:sz w:val="28"/>
          <w:szCs w:val="28"/>
          <w:lang w:val="tt-RU"/>
        </w:rPr>
        <w:t xml:space="preserve">“Әни, әкият сөйләче”**, </w:t>
      </w:r>
      <w:r w:rsidRPr="008B3E2E">
        <w:rPr>
          <w:rFonts w:ascii="Times New Roman" w:eastAsia="Times New Roman" w:hAnsi="Times New Roman" w:cs="Times New Roman"/>
          <w:b/>
          <w:sz w:val="28"/>
          <w:szCs w:val="28"/>
          <w:lang w:val="tt-RU"/>
        </w:rPr>
        <w:t xml:space="preserve">Н. Исәнбәт: </w:t>
      </w:r>
      <w:r w:rsidRPr="008B3E2E">
        <w:rPr>
          <w:rFonts w:ascii="Times New Roman" w:eastAsia="Times New Roman" w:hAnsi="Times New Roman" w:cs="Times New Roman"/>
          <w:sz w:val="28"/>
          <w:szCs w:val="28"/>
          <w:lang w:val="tt-RU"/>
        </w:rPr>
        <w:t xml:space="preserve">“Мияубикә төше”*, “Мырауҗан агай хәйләсе”, </w:t>
      </w:r>
      <w:r w:rsidRPr="008B3E2E">
        <w:rPr>
          <w:rFonts w:ascii="Times New Roman" w:eastAsia="Times New Roman" w:hAnsi="Times New Roman" w:cs="Times New Roman"/>
          <w:b/>
          <w:sz w:val="28"/>
          <w:szCs w:val="28"/>
          <w:lang w:val="tt-RU"/>
        </w:rPr>
        <w:t xml:space="preserve">М. Гафури: </w:t>
      </w:r>
      <w:r w:rsidRPr="008B3E2E">
        <w:rPr>
          <w:rFonts w:ascii="Times New Roman" w:eastAsia="Times New Roman" w:hAnsi="Times New Roman" w:cs="Times New Roman"/>
          <w:sz w:val="28"/>
          <w:szCs w:val="28"/>
          <w:lang w:val="tt-RU"/>
        </w:rPr>
        <w:t xml:space="preserve">“Тавык белән үрдәк”, </w:t>
      </w:r>
      <w:r w:rsidRPr="008B3E2E">
        <w:rPr>
          <w:rFonts w:ascii="Times New Roman" w:eastAsia="Times New Roman" w:hAnsi="Times New Roman" w:cs="Times New Roman"/>
          <w:b/>
          <w:sz w:val="28"/>
          <w:szCs w:val="28"/>
          <w:lang w:val="tt-RU"/>
        </w:rPr>
        <w:t>Ә. Еники:</w:t>
      </w:r>
      <w:r w:rsidRPr="008B3E2E">
        <w:rPr>
          <w:rFonts w:ascii="Times New Roman" w:eastAsia="Times New Roman" w:hAnsi="Times New Roman" w:cs="Times New Roman"/>
          <w:sz w:val="28"/>
          <w:szCs w:val="28"/>
          <w:lang w:val="tt-RU"/>
        </w:rPr>
        <w:t xml:space="preserve"> “Кышкы урман”, </w:t>
      </w:r>
      <w:r w:rsidRPr="008B3E2E">
        <w:rPr>
          <w:rFonts w:ascii="Times New Roman" w:eastAsia="Times New Roman" w:hAnsi="Times New Roman" w:cs="Times New Roman"/>
          <w:b/>
          <w:sz w:val="28"/>
          <w:szCs w:val="28"/>
          <w:lang w:val="tt-RU"/>
        </w:rPr>
        <w:t xml:space="preserve">Һ Такташ: </w:t>
      </w:r>
      <w:r w:rsidRPr="008B3E2E">
        <w:rPr>
          <w:rFonts w:ascii="Times New Roman" w:eastAsia="Times New Roman" w:hAnsi="Times New Roman" w:cs="Times New Roman"/>
          <w:sz w:val="28"/>
          <w:szCs w:val="28"/>
          <w:lang w:val="tt-RU"/>
        </w:rPr>
        <w:t>“Тәүфыйклы песи”,</w:t>
      </w:r>
      <w:r w:rsidRPr="008B3E2E">
        <w:rPr>
          <w:rFonts w:ascii="Times New Roman" w:eastAsia="Times New Roman" w:hAnsi="Times New Roman" w:cs="Times New Roman"/>
          <w:b/>
          <w:sz w:val="28"/>
          <w:szCs w:val="28"/>
          <w:lang w:val="tt-RU"/>
        </w:rPr>
        <w:t xml:space="preserve">Ә. Исхак: </w:t>
      </w:r>
      <w:r w:rsidRPr="008B3E2E">
        <w:rPr>
          <w:rFonts w:ascii="Times New Roman" w:eastAsia="Times New Roman" w:hAnsi="Times New Roman" w:cs="Times New Roman"/>
          <w:sz w:val="28"/>
          <w:szCs w:val="28"/>
          <w:lang w:val="tt-RU"/>
        </w:rPr>
        <w:t xml:space="preserve">“Нәфисә”, </w:t>
      </w:r>
      <w:r w:rsidRPr="008B3E2E">
        <w:rPr>
          <w:rFonts w:ascii="Times New Roman" w:eastAsia="Times New Roman" w:hAnsi="Times New Roman" w:cs="Times New Roman"/>
          <w:b/>
          <w:sz w:val="28"/>
          <w:szCs w:val="28"/>
          <w:lang w:val="tt-RU"/>
        </w:rPr>
        <w:t>К. Насыйри:</w:t>
      </w:r>
      <w:r w:rsidRPr="008B3E2E">
        <w:rPr>
          <w:rFonts w:ascii="Times New Roman" w:eastAsia="Times New Roman" w:hAnsi="Times New Roman" w:cs="Times New Roman"/>
          <w:sz w:val="28"/>
          <w:szCs w:val="28"/>
          <w:lang w:val="tt-RU"/>
        </w:rPr>
        <w:t xml:space="preserve"> “Хикәят”, </w:t>
      </w:r>
      <w:r w:rsidRPr="008B3E2E">
        <w:rPr>
          <w:rFonts w:ascii="Times New Roman" w:eastAsia="Times New Roman" w:hAnsi="Times New Roman" w:cs="Times New Roman"/>
          <w:b/>
          <w:sz w:val="28"/>
          <w:szCs w:val="28"/>
          <w:lang w:val="tt-RU"/>
        </w:rPr>
        <w:t xml:space="preserve">Г. Ибраһимов: </w:t>
      </w:r>
      <w:r w:rsidRPr="008B3E2E">
        <w:rPr>
          <w:rFonts w:ascii="Times New Roman" w:eastAsia="Times New Roman" w:hAnsi="Times New Roman" w:cs="Times New Roman"/>
          <w:sz w:val="28"/>
          <w:szCs w:val="28"/>
          <w:lang w:val="tt-RU"/>
        </w:rPr>
        <w:t>“Кар ява”,</w:t>
      </w:r>
    </w:p>
    <w:p w:rsidR="008B3E2E" w:rsidRPr="008B3E2E" w:rsidRDefault="008B3E2E" w:rsidP="008B3E2E">
      <w:pPr>
        <w:spacing w:after="0" w:line="240" w:lineRule="auto"/>
        <w:jc w:val="both"/>
        <w:rPr>
          <w:rFonts w:ascii="Times New Roman" w:eastAsia="Times New Roman" w:hAnsi="Times New Roman" w:cs="Times New Roman"/>
          <w:b/>
          <w:sz w:val="28"/>
          <w:szCs w:val="28"/>
          <w:lang w:val="tt-RU"/>
        </w:rPr>
      </w:pPr>
      <w:r w:rsidRPr="008B3E2E">
        <w:rPr>
          <w:rFonts w:ascii="Times New Roman" w:eastAsia="Times New Roman" w:hAnsi="Times New Roman" w:cs="Times New Roman"/>
          <w:b/>
          <w:sz w:val="28"/>
          <w:szCs w:val="28"/>
          <w:lang w:val="tt-RU"/>
        </w:rPr>
        <w:tab/>
        <w:t>Танылган татар, рус язучылары һәм шагыйрьләре:</w:t>
      </w:r>
    </w:p>
    <w:p w:rsidR="008B3E2E" w:rsidRPr="008B3E2E" w:rsidRDefault="008B3E2E" w:rsidP="008B3E2E">
      <w:pPr>
        <w:spacing w:after="0" w:line="240" w:lineRule="auto"/>
        <w:jc w:val="both"/>
        <w:rPr>
          <w:rFonts w:ascii="Times New Roman" w:eastAsia="Times New Roman" w:hAnsi="Times New Roman" w:cs="Times New Roman"/>
          <w:b/>
          <w:sz w:val="28"/>
          <w:szCs w:val="28"/>
          <w:lang w:val="tt-RU"/>
        </w:rPr>
      </w:pPr>
      <w:r w:rsidRPr="008B3E2E">
        <w:rPr>
          <w:rFonts w:ascii="Times New Roman" w:eastAsia="Times New Roman" w:hAnsi="Times New Roman" w:cs="Times New Roman"/>
          <w:b/>
          <w:sz w:val="28"/>
          <w:szCs w:val="28"/>
          <w:lang w:val="tt-RU"/>
        </w:rPr>
        <w:t>Ш. Галиев:”</w:t>
      </w:r>
      <w:r w:rsidRPr="008B3E2E">
        <w:rPr>
          <w:rFonts w:ascii="Times New Roman" w:eastAsia="Times New Roman" w:hAnsi="Times New Roman" w:cs="Times New Roman"/>
          <w:sz w:val="28"/>
          <w:szCs w:val="28"/>
          <w:lang w:val="tt-RU"/>
        </w:rPr>
        <w:t>Ник соң итек җитмәгән</w:t>
      </w:r>
      <w:r w:rsidRPr="008B3E2E">
        <w:rPr>
          <w:rFonts w:ascii="Times New Roman" w:eastAsia="Times New Roman" w:hAnsi="Times New Roman" w:cs="Times New Roman"/>
          <w:b/>
          <w:sz w:val="28"/>
          <w:szCs w:val="28"/>
          <w:lang w:val="tt-RU"/>
        </w:rPr>
        <w:t xml:space="preserve">”, </w:t>
      </w:r>
      <w:r w:rsidRPr="008B3E2E">
        <w:rPr>
          <w:rFonts w:ascii="Times New Roman" w:eastAsia="Times New Roman" w:hAnsi="Times New Roman" w:cs="Times New Roman"/>
          <w:sz w:val="28"/>
          <w:szCs w:val="28"/>
          <w:lang w:val="tt-RU"/>
        </w:rPr>
        <w:t>“Котбетдин мәргән”,”Яңа фотоаппарат”,”Үсә урман”*, “Тынлык”*, “Һәркем әйтә дөресен”, “Сизгер суган”</w:t>
      </w:r>
      <w:r w:rsidRPr="008B3E2E">
        <w:rPr>
          <w:rFonts w:ascii="Times New Roman" w:eastAsia="Times New Roman" w:hAnsi="Times New Roman" w:cs="Times New Roman"/>
          <w:b/>
          <w:sz w:val="28"/>
          <w:szCs w:val="28"/>
          <w:lang w:val="tt-RU"/>
        </w:rPr>
        <w:t xml:space="preserve">.  </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Ф. Яруллин: “</w:t>
      </w:r>
      <w:r w:rsidRPr="008B3E2E">
        <w:rPr>
          <w:rFonts w:ascii="Times New Roman" w:eastAsia="Times New Roman" w:hAnsi="Times New Roman" w:cs="Times New Roman"/>
          <w:sz w:val="28"/>
          <w:szCs w:val="28"/>
          <w:lang w:val="tt-RU"/>
        </w:rPr>
        <w:t>Ике кеше</w:t>
      </w:r>
      <w:r w:rsidRPr="008B3E2E">
        <w:rPr>
          <w:rFonts w:ascii="Times New Roman" w:eastAsia="Times New Roman" w:hAnsi="Times New Roman" w:cs="Times New Roman"/>
          <w:b/>
          <w:sz w:val="28"/>
          <w:szCs w:val="28"/>
          <w:lang w:val="tt-RU"/>
        </w:rPr>
        <w:t xml:space="preserve">”, </w:t>
      </w:r>
      <w:r w:rsidRPr="008B3E2E">
        <w:rPr>
          <w:rFonts w:ascii="Times New Roman" w:eastAsia="Times New Roman" w:hAnsi="Times New Roman" w:cs="Times New Roman"/>
          <w:sz w:val="28"/>
          <w:szCs w:val="28"/>
          <w:lang w:val="tt-RU"/>
        </w:rPr>
        <w:t>“Эшнең аның берние юк”, “Йокы”**,”Кемдә нәрсә...”,** “Яз”*,”Композитор чыпчыклар”*.</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М. Әгъләмов:</w:t>
      </w:r>
      <w:r w:rsidRPr="008B3E2E">
        <w:rPr>
          <w:rFonts w:ascii="Times New Roman" w:eastAsia="Times New Roman" w:hAnsi="Times New Roman" w:cs="Times New Roman"/>
          <w:sz w:val="28"/>
          <w:szCs w:val="28"/>
          <w:lang w:val="tt-RU"/>
        </w:rPr>
        <w:t xml:space="preserve"> “Ямь-яшел”, “” </w:t>
      </w:r>
    </w:p>
    <w:p w:rsidR="008B3E2E" w:rsidRPr="008B3E2E" w:rsidRDefault="008B3E2E" w:rsidP="008B3E2E">
      <w:pPr>
        <w:spacing w:after="0" w:line="240" w:lineRule="auto"/>
        <w:jc w:val="both"/>
        <w:rPr>
          <w:rFonts w:ascii="Times New Roman" w:eastAsia="Times New Roman" w:hAnsi="Times New Roman" w:cs="Times New Roman"/>
          <w:b/>
          <w:sz w:val="28"/>
          <w:szCs w:val="28"/>
          <w:lang w:val="tt-RU"/>
        </w:rPr>
      </w:pPr>
      <w:r w:rsidRPr="008B3E2E">
        <w:rPr>
          <w:rFonts w:ascii="Times New Roman" w:eastAsia="Times New Roman" w:hAnsi="Times New Roman" w:cs="Times New Roman"/>
          <w:b/>
          <w:sz w:val="28"/>
          <w:szCs w:val="28"/>
          <w:lang w:val="tt-RU"/>
        </w:rPr>
        <w:t>М. Пришвин: “</w:t>
      </w:r>
      <w:r w:rsidRPr="008B3E2E">
        <w:rPr>
          <w:rFonts w:ascii="Times New Roman" w:eastAsia="Times New Roman" w:hAnsi="Times New Roman" w:cs="Times New Roman"/>
          <w:sz w:val="28"/>
          <w:szCs w:val="28"/>
          <w:lang w:val="tt-RU"/>
        </w:rPr>
        <w:t>Алтын болын</w:t>
      </w:r>
      <w:r w:rsidRPr="008B3E2E">
        <w:rPr>
          <w:rFonts w:ascii="Times New Roman" w:eastAsia="Times New Roman" w:hAnsi="Times New Roman" w:cs="Times New Roman"/>
          <w:b/>
          <w:sz w:val="28"/>
          <w:szCs w:val="28"/>
          <w:lang w:val="tt-RU"/>
        </w:rPr>
        <w:t>”.</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 xml:space="preserve">К. Чуковский: </w:t>
      </w:r>
      <w:r w:rsidRPr="008B3E2E">
        <w:rPr>
          <w:rFonts w:ascii="Times New Roman" w:eastAsia="Times New Roman" w:hAnsi="Times New Roman" w:cs="Times New Roman"/>
          <w:sz w:val="28"/>
          <w:szCs w:val="28"/>
          <w:lang w:val="tt-RU"/>
        </w:rPr>
        <w:t xml:space="preserve">“Чебен-чебенчек”. </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 xml:space="preserve">Н. Арсланов: </w:t>
      </w:r>
      <w:r w:rsidRPr="008B3E2E">
        <w:rPr>
          <w:rFonts w:ascii="Times New Roman" w:eastAsia="Times New Roman" w:hAnsi="Times New Roman" w:cs="Times New Roman"/>
          <w:sz w:val="28"/>
          <w:szCs w:val="28"/>
          <w:lang w:val="tt-RU"/>
        </w:rPr>
        <w:t xml:space="preserve">“Сезнеке”, “Карлыгачкай”. </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 xml:space="preserve">Б. Рәхмәт: </w:t>
      </w:r>
      <w:r w:rsidRPr="008B3E2E">
        <w:rPr>
          <w:rFonts w:ascii="Times New Roman" w:eastAsia="Times New Roman" w:hAnsi="Times New Roman" w:cs="Times New Roman"/>
          <w:sz w:val="28"/>
          <w:szCs w:val="28"/>
          <w:lang w:val="tt-RU"/>
        </w:rPr>
        <w:t xml:space="preserve">“Гөлйөзем белән чебен”, </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 xml:space="preserve">И.Туктар: </w:t>
      </w:r>
      <w:r w:rsidRPr="008B3E2E">
        <w:rPr>
          <w:rFonts w:ascii="Times New Roman" w:eastAsia="Times New Roman" w:hAnsi="Times New Roman" w:cs="Times New Roman"/>
          <w:sz w:val="28"/>
          <w:szCs w:val="28"/>
          <w:lang w:val="tt-RU"/>
        </w:rPr>
        <w:t>“Кышкы урман”*,”Урман букеты”,</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 xml:space="preserve">Р. Миңнуллин: </w:t>
      </w:r>
      <w:r w:rsidRPr="008B3E2E">
        <w:rPr>
          <w:rFonts w:ascii="Times New Roman" w:eastAsia="Times New Roman" w:hAnsi="Times New Roman" w:cs="Times New Roman"/>
          <w:sz w:val="28"/>
          <w:szCs w:val="28"/>
          <w:lang w:val="tt-RU"/>
        </w:rPr>
        <w:t xml:space="preserve">“Черкиләр җыры”, “Чыршы әйләнәсендә”,”Рәсем”,”Кем соң минем Әби”,”Йорт агачлары”,”Төрле кешеләр була”, “Юкка малай булганмын “,”Малайлар сөйләшә”,”Яз керде өебезгә”,”Ай нәрсәгә охшаган?”,”Ак кыш”.”Беркемгә дә охшамаган”.* </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 xml:space="preserve">Р. Фәйзуллин: </w:t>
      </w:r>
      <w:r w:rsidRPr="008B3E2E">
        <w:rPr>
          <w:rFonts w:ascii="Times New Roman" w:eastAsia="Times New Roman" w:hAnsi="Times New Roman" w:cs="Times New Roman"/>
          <w:sz w:val="28"/>
          <w:szCs w:val="28"/>
          <w:lang w:val="tt-RU"/>
        </w:rPr>
        <w:t>“Бинокль”,”Кышын”, “Язгы кәеф”, “Өчьюллыклар”.</w:t>
      </w:r>
    </w:p>
    <w:p w:rsidR="008B3E2E" w:rsidRPr="008B3E2E" w:rsidRDefault="008B3E2E" w:rsidP="008B3E2E">
      <w:pPr>
        <w:spacing w:after="0" w:line="240" w:lineRule="auto"/>
        <w:jc w:val="both"/>
        <w:rPr>
          <w:rFonts w:ascii="Times New Roman" w:eastAsia="Times New Roman" w:hAnsi="Times New Roman" w:cs="Times New Roman"/>
          <w:b/>
          <w:sz w:val="28"/>
          <w:szCs w:val="28"/>
          <w:lang w:val="tt-RU"/>
        </w:rPr>
      </w:pPr>
      <w:r w:rsidRPr="008B3E2E">
        <w:rPr>
          <w:rFonts w:ascii="Times New Roman" w:eastAsia="Times New Roman" w:hAnsi="Times New Roman" w:cs="Times New Roman"/>
          <w:b/>
          <w:sz w:val="28"/>
          <w:szCs w:val="28"/>
          <w:lang w:val="tt-RU"/>
        </w:rPr>
        <w:t>М. Галиев: “</w:t>
      </w:r>
      <w:r w:rsidRPr="008B3E2E">
        <w:rPr>
          <w:rFonts w:ascii="Times New Roman" w:eastAsia="Times New Roman" w:hAnsi="Times New Roman" w:cs="Times New Roman"/>
          <w:sz w:val="28"/>
          <w:szCs w:val="28"/>
          <w:lang w:val="tt-RU"/>
        </w:rPr>
        <w:t>Көзге каршында</w:t>
      </w:r>
      <w:r w:rsidRPr="008B3E2E">
        <w:rPr>
          <w:rFonts w:ascii="Times New Roman" w:eastAsia="Times New Roman" w:hAnsi="Times New Roman" w:cs="Times New Roman"/>
          <w:b/>
          <w:sz w:val="28"/>
          <w:szCs w:val="28"/>
          <w:lang w:val="tt-RU"/>
        </w:rPr>
        <w:t>”, “</w:t>
      </w:r>
      <w:r w:rsidRPr="008B3E2E">
        <w:rPr>
          <w:rFonts w:ascii="Times New Roman" w:eastAsia="Times New Roman" w:hAnsi="Times New Roman" w:cs="Times New Roman"/>
          <w:sz w:val="28"/>
          <w:szCs w:val="28"/>
          <w:lang w:val="tt-RU"/>
        </w:rPr>
        <w:t>Тамаша</w:t>
      </w:r>
      <w:r w:rsidRPr="008B3E2E">
        <w:rPr>
          <w:rFonts w:ascii="Times New Roman" w:eastAsia="Times New Roman" w:hAnsi="Times New Roman" w:cs="Times New Roman"/>
          <w:b/>
          <w:sz w:val="28"/>
          <w:szCs w:val="28"/>
          <w:lang w:val="tt-RU"/>
        </w:rPr>
        <w:t>”.</w:t>
      </w:r>
    </w:p>
    <w:p w:rsidR="008B3E2E" w:rsidRPr="008B3E2E" w:rsidRDefault="008B3E2E" w:rsidP="008B3E2E">
      <w:pPr>
        <w:spacing w:after="0" w:line="240" w:lineRule="auto"/>
        <w:jc w:val="center"/>
        <w:rPr>
          <w:rFonts w:ascii="Times New Roman" w:eastAsia="Times New Roman" w:hAnsi="Times New Roman" w:cs="Times New Roman"/>
          <w:b/>
          <w:sz w:val="28"/>
          <w:szCs w:val="28"/>
          <w:lang w:val="tt-RU"/>
        </w:rPr>
      </w:pPr>
      <w:r w:rsidRPr="008B3E2E">
        <w:rPr>
          <w:rFonts w:ascii="Times New Roman" w:eastAsia="Times New Roman" w:hAnsi="Times New Roman" w:cs="Times New Roman"/>
          <w:b/>
          <w:sz w:val="28"/>
          <w:szCs w:val="28"/>
          <w:lang w:val="tt-RU"/>
        </w:rPr>
        <w:t>Бүгенге көн язучылары һәм шагыйрьләре</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 xml:space="preserve">Р. Вәлиева; </w:t>
      </w:r>
      <w:r w:rsidRPr="008B3E2E">
        <w:rPr>
          <w:rFonts w:ascii="Times New Roman" w:eastAsia="Times New Roman" w:hAnsi="Times New Roman" w:cs="Times New Roman"/>
          <w:sz w:val="28"/>
          <w:szCs w:val="28"/>
          <w:lang w:val="tt-RU"/>
        </w:rPr>
        <w:t>“Рәхәт безнең Акбайга”**,”Каен елый”**,”Замана баласы”, “Умырзая”,”Шатлык кызы”, “Урманда бәйрәм булган”, “Ак песи”</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lastRenderedPageBreak/>
        <w:t>Л. Лерон:</w:t>
      </w:r>
      <w:r w:rsidRPr="008B3E2E">
        <w:rPr>
          <w:rFonts w:ascii="Times New Roman" w:eastAsia="Times New Roman" w:hAnsi="Times New Roman" w:cs="Times New Roman"/>
          <w:sz w:val="28"/>
          <w:szCs w:val="28"/>
          <w:lang w:val="tt-RU"/>
        </w:rPr>
        <w:t xml:space="preserve"> “Гаҗәп хәлләр”,”Керән”,”Үскәч”, “Сараватта кем ята?”,”Камилнең көләсе килә”,”Яз”,”И ямьле дә соң дөнья”,”Тишек хәтер”.</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Э. Шәрифуллина:</w:t>
      </w:r>
      <w:r w:rsidRPr="008B3E2E">
        <w:rPr>
          <w:rFonts w:ascii="Times New Roman" w:eastAsia="Times New Roman" w:hAnsi="Times New Roman" w:cs="Times New Roman"/>
          <w:sz w:val="28"/>
          <w:szCs w:val="28"/>
          <w:lang w:val="tt-RU"/>
        </w:rPr>
        <w:t xml:space="preserve"> “Алтын балык”,”Яшел чыршы, яшь чыршы”, “Оттырды”,</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 xml:space="preserve">Г.Гыйльманов: </w:t>
      </w:r>
      <w:r w:rsidRPr="008B3E2E">
        <w:rPr>
          <w:rFonts w:ascii="Times New Roman" w:eastAsia="Times New Roman" w:hAnsi="Times New Roman" w:cs="Times New Roman"/>
          <w:sz w:val="28"/>
          <w:szCs w:val="28"/>
          <w:lang w:val="tt-RU"/>
        </w:rPr>
        <w:t>“Булатның төше”**,”Юлым уңды”**, “Кар чакыру”**,”Мәктәпкә бармадым”**,”Күңел күзе”.</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В. Нуриев:</w:t>
      </w:r>
      <w:r w:rsidRPr="008B3E2E">
        <w:rPr>
          <w:rFonts w:ascii="Times New Roman" w:eastAsia="Times New Roman" w:hAnsi="Times New Roman" w:cs="Times New Roman"/>
          <w:sz w:val="28"/>
          <w:szCs w:val="28"/>
          <w:lang w:val="tt-RU"/>
        </w:rPr>
        <w:t xml:space="preserve"> “Җәйге кар”, “Шүрәле”, “Кило ярымлы кура җиләге”.</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Г. Морат:</w:t>
      </w:r>
      <w:r w:rsidRPr="008B3E2E">
        <w:rPr>
          <w:rFonts w:ascii="Times New Roman" w:eastAsia="Times New Roman" w:hAnsi="Times New Roman" w:cs="Times New Roman"/>
          <w:sz w:val="28"/>
          <w:szCs w:val="28"/>
          <w:lang w:val="tt-RU"/>
        </w:rPr>
        <w:t xml:space="preserve"> “Татар космонавты”*,”Мультфильмнар карыйбыз”*.</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 xml:space="preserve">М. Фәйзуллина: </w:t>
      </w:r>
      <w:r w:rsidRPr="008B3E2E">
        <w:rPr>
          <w:rFonts w:ascii="Times New Roman" w:eastAsia="Times New Roman" w:hAnsi="Times New Roman" w:cs="Times New Roman"/>
          <w:sz w:val="28"/>
          <w:szCs w:val="28"/>
          <w:lang w:val="tt-RU"/>
        </w:rPr>
        <w:t>“Күлдәвекләр”**, “Кыш бабай тәрәзәсе”**,”Кояш нурларын коя”,** “Агачлар да күлмәк алыштыра”, “Керпе”.</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 xml:space="preserve">Җ. Дәрзаман : </w:t>
      </w:r>
      <w:r w:rsidRPr="008B3E2E">
        <w:rPr>
          <w:rFonts w:ascii="Times New Roman" w:eastAsia="Times New Roman" w:hAnsi="Times New Roman" w:cs="Times New Roman"/>
          <w:sz w:val="28"/>
          <w:szCs w:val="28"/>
          <w:lang w:val="tt-RU"/>
        </w:rPr>
        <w:t>“Солдат булдым”,”Күбәләк кар”,”Балык тотты”, “Чын әкият”**.</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 xml:space="preserve">Йолдыз: </w:t>
      </w:r>
      <w:r w:rsidRPr="008B3E2E">
        <w:rPr>
          <w:rFonts w:ascii="Times New Roman" w:eastAsia="Times New Roman" w:hAnsi="Times New Roman" w:cs="Times New Roman"/>
          <w:sz w:val="28"/>
          <w:szCs w:val="28"/>
          <w:lang w:val="tt-RU"/>
        </w:rPr>
        <w:t>“Кояшка җавап”*, “Бәхетле агач”,”Салават күпере”, ”Ялган хакында чын”*, “Белмим”, “Сөенеч”, “Бабай белән малай”**, “Хыял”**, “Манзара”**.”Матурлык”.</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Р Мингалим:</w:t>
      </w:r>
      <w:r w:rsidRPr="008B3E2E">
        <w:rPr>
          <w:rFonts w:ascii="Times New Roman" w:eastAsia="Times New Roman" w:hAnsi="Times New Roman" w:cs="Times New Roman"/>
          <w:sz w:val="28"/>
          <w:szCs w:val="28"/>
          <w:lang w:val="tt-RU"/>
        </w:rPr>
        <w:t xml:space="preserve"> “Якты тәрәзә каршында”,”Кызык рәсем”*,”Кызык нәрсә”*.</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Р. Бәшәр</w:t>
      </w:r>
      <w:r w:rsidRPr="008B3E2E">
        <w:rPr>
          <w:rFonts w:ascii="Times New Roman" w:eastAsia="Times New Roman" w:hAnsi="Times New Roman" w:cs="Times New Roman"/>
          <w:sz w:val="28"/>
          <w:szCs w:val="28"/>
          <w:lang w:val="tt-RU"/>
        </w:rPr>
        <w:t>: “Иске өй”*, “Әкият сөйлә”*,”Балкондагы чыпчык”**.</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Х. Халиков</w:t>
      </w:r>
      <w:r w:rsidRPr="008B3E2E">
        <w:rPr>
          <w:rFonts w:ascii="Times New Roman" w:eastAsia="Times New Roman" w:hAnsi="Times New Roman" w:cs="Times New Roman"/>
          <w:sz w:val="28"/>
          <w:szCs w:val="28"/>
          <w:lang w:val="tt-RU"/>
        </w:rPr>
        <w:t xml:space="preserve"> “Ник калдырдың”**</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Р. Гаташ :</w:t>
      </w:r>
      <w:r w:rsidRPr="008B3E2E">
        <w:rPr>
          <w:rFonts w:ascii="Times New Roman" w:eastAsia="Times New Roman" w:hAnsi="Times New Roman" w:cs="Times New Roman"/>
          <w:sz w:val="28"/>
          <w:szCs w:val="28"/>
          <w:lang w:val="tt-RU"/>
        </w:rPr>
        <w:t xml:space="preserve"> “Зәңгәр ил — балачак иле”</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В. Хәйруллина</w:t>
      </w:r>
      <w:r w:rsidRPr="008B3E2E">
        <w:rPr>
          <w:rFonts w:ascii="Times New Roman" w:eastAsia="Times New Roman" w:hAnsi="Times New Roman" w:cs="Times New Roman"/>
          <w:sz w:val="28"/>
          <w:szCs w:val="28"/>
          <w:lang w:val="tt-RU"/>
        </w:rPr>
        <w:t xml:space="preserve">: “Кем ул солдат”**,”Чормада”**, “Әйләнгеч”**,”Бинокль”**,”Миңа охшаган малай”, </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Г. Юнысова:</w:t>
      </w:r>
      <w:r w:rsidRPr="008B3E2E">
        <w:rPr>
          <w:rFonts w:ascii="Times New Roman" w:eastAsia="Times New Roman" w:hAnsi="Times New Roman" w:cs="Times New Roman"/>
          <w:sz w:val="28"/>
          <w:szCs w:val="28"/>
          <w:lang w:val="tt-RU"/>
        </w:rPr>
        <w:t xml:space="preserve"> “Керпенең кайгысы”*, “Скрипкачы чикерткә”*.</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А. Юнысова:</w:t>
      </w:r>
      <w:r w:rsidRPr="008B3E2E">
        <w:rPr>
          <w:rFonts w:ascii="Times New Roman" w:eastAsia="Times New Roman" w:hAnsi="Times New Roman" w:cs="Times New Roman"/>
          <w:sz w:val="28"/>
          <w:szCs w:val="28"/>
          <w:lang w:val="tt-RU"/>
        </w:rPr>
        <w:t xml:space="preserve"> “Телевизор”</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З. Мансур:</w:t>
      </w:r>
      <w:r w:rsidRPr="008B3E2E">
        <w:rPr>
          <w:rFonts w:ascii="Times New Roman" w:eastAsia="Times New Roman" w:hAnsi="Times New Roman" w:cs="Times New Roman"/>
          <w:sz w:val="28"/>
          <w:szCs w:val="28"/>
          <w:lang w:val="tt-RU"/>
        </w:rPr>
        <w:t xml:space="preserve"> “ Кырмыска һәм малай”,</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М. Шабаев:</w:t>
      </w:r>
      <w:r w:rsidRPr="008B3E2E">
        <w:rPr>
          <w:rFonts w:ascii="Times New Roman" w:eastAsia="Times New Roman" w:hAnsi="Times New Roman" w:cs="Times New Roman"/>
          <w:sz w:val="28"/>
          <w:szCs w:val="28"/>
          <w:lang w:val="tt-RU"/>
        </w:rPr>
        <w:t xml:space="preserve"> “Зәңгәр песи”, “Умырзаялар”,</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М. Хөсәен:</w:t>
      </w:r>
      <w:r w:rsidRPr="008B3E2E">
        <w:rPr>
          <w:rFonts w:ascii="Times New Roman" w:eastAsia="Times New Roman" w:hAnsi="Times New Roman" w:cs="Times New Roman"/>
          <w:sz w:val="28"/>
          <w:szCs w:val="28"/>
          <w:lang w:val="tt-RU"/>
        </w:rPr>
        <w:t xml:space="preserve"> “Пескәем”**</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Н. Ахунова:</w:t>
      </w:r>
      <w:r w:rsidRPr="008B3E2E">
        <w:rPr>
          <w:rFonts w:ascii="Times New Roman" w:eastAsia="Times New Roman" w:hAnsi="Times New Roman" w:cs="Times New Roman"/>
          <w:sz w:val="28"/>
          <w:szCs w:val="28"/>
          <w:lang w:val="tt-RU"/>
        </w:rPr>
        <w:t xml:space="preserve"> “Хоккулар” </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Н. Мадьяров:</w:t>
      </w:r>
      <w:r w:rsidRPr="008B3E2E">
        <w:rPr>
          <w:rFonts w:ascii="Times New Roman" w:eastAsia="Times New Roman" w:hAnsi="Times New Roman" w:cs="Times New Roman"/>
          <w:sz w:val="28"/>
          <w:szCs w:val="28"/>
          <w:lang w:val="tt-RU"/>
        </w:rPr>
        <w:t xml:space="preserve">  “Өйгә керә алмады”*,”Шәп булдымы?”**,</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А. Нигъматуллин:</w:t>
      </w:r>
      <w:r w:rsidRPr="008B3E2E">
        <w:rPr>
          <w:rFonts w:ascii="Times New Roman" w:eastAsia="Times New Roman" w:hAnsi="Times New Roman" w:cs="Times New Roman"/>
          <w:sz w:val="28"/>
          <w:szCs w:val="28"/>
          <w:lang w:val="tt-RU"/>
        </w:rPr>
        <w:t xml:space="preserve"> “Автопортрет”**,”Кар”*,</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 xml:space="preserve">Ф. Зыятдинова: </w:t>
      </w:r>
      <w:r w:rsidRPr="008B3E2E">
        <w:rPr>
          <w:rFonts w:ascii="Times New Roman" w:eastAsia="Times New Roman" w:hAnsi="Times New Roman" w:cs="Times New Roman"/>
          <w:sz w:val="28"/>
          <w:szCs w:val="28"/>
          <w:lang w:val="tt-RU"/>
        </w:rPr>
        <w:t>“Өебезнең кояшы”*,””</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Г Мөхәммәтшин:</w:t>
      </w:r>
      <w:r w:rsidRPr="008B3E2E">
        <w:rPr>
          <w:rFonts w:ascii="Times New Roman" w:eastAsia="Times New Roman" w:hAnsi="Times New Roman" w:cs="Times New Roman"/>
          <w:sz w:val="28"/>
          <w:szCs w:val="28"/>
          <w:lang w:val="tt-RU"/>
        </w:rPr>
        <w:t xml:space="preserve"> “Көчле булсам”,”Күбәләк”**.</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Г. Хәсәнов</w:t>
      </w:r>
      <w:r w:rsidRPr="008B3E2E">
        <w:rPr>
          <w:rFonts w:ascii="Times New Roman" w:eastAsia="Times New Roman" w:hAnsi="Times New Roman" w:cs="Times New Roman"/>
          <w:sz w:val="28"/>
          <w:szCs w:val="28"/>
          <w:lang w:val="tt-RU"/>
        </w:rPr>
        <w:t>: “Имән каргасы”.</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Ф.Сафин:</w:t>
      </w:r>
      <w:r w:rsidRPr="008B3E2E">
        <w:rPr>
          <w:rFonts w:ascii="Times New Roman" w:eastAsia="Times New Roman" w:hAnsi="Times New Roman" w:cs="Times New Roman"/>
          <w:sz w:val="28"/>
          <w:szCs w:val="28"/>
          <w:lang w:val="tt-RU"/>
        </w:rPr>
        <w:t xml:space="preserve"> “Якты күл сагышы”.</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З. Насыйбуллин:</w:t>
      </w:r>
      <w:r w:rsidRPr="008B3E2E">
        <w:rPr>
          <w:rFonts w:ascii="Times New Roman" w:eastAsia="Times New Roman" w:hAnsi="Times New Roman" w:cs="Times New Roman"/>
          <w:sz w:val="28"/>
          <w:szCs w:val="28"/>
          <w:lang w:val="tt-RU"/>
        </w:rPr>
        <w:t xml:space="preserve"> “Тик бернәрсәне белми”.</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М. Газизов:</w:t>
      </w:r>
      <w:r w:rsidRPr="008B3E2E">
        <w:rPr>
          <w:rFonts w:ascii="Times New Roman" w:eastAsia="Times New Roman" w:hAnsi="Times New Roman" w:cs="Times New Roman"/>
          <w:sz w:val="28"/>
          <w:szCs w:val="28"/>
          <w:lang w:val="tt-RU"/>
        </w:rPr>
        <w:t xml:space="preserve"> “Мәйданчык”.</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 xml:space="preserve">Мөҗәһит: </w:t>
      </w:r>
      <w:r w:rsidRPr="008B3E2E">
        <w:rPr>
          <w:rFonts w:ascii="Times New Roman" w:eastAsia="Times New Roman" w:hAnsi="Times New Roman" w:cs="Times New Roman"/>
          <w:sz w:val="28"/>
          <w:szCs w:val="28"/>
          <w:lang w:val="tt-RU"/>
        </w:rPr>
        <w:t xml:space="preserve"> “Җәй”</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Сөләйман:</w:t>
      </w:r>
      <w:r w:rsidRPr="008B3E2E">
        <w:rPr>
          <w:rFonts w:ascii="Times New Roman" w:eastAsia="Times New Roman" w:hAnsi="Times New Roman" w:cs="Times New Roman"/>
          <w:sz w:val="28"/>
          <w:szCs w:val="28"/>
          <w:lang w:val="tt-RU"/>
        </w:rPr>
        <w:t xml:space="preserve"> “Тау белән сөйләшү”</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Н. Сафина: “</w:t>
      </w:r>
      <w:r w:rsidRPr="008B3E2E">
        <w:rPr>
          <w:rFonts w:ascii="Times New Roman" w:eastAsia="Times New Roman" w:hAnsi="Times New Roman" w:cs="Times New Roman"/>
          <w:sz w:val="28"/>
          <w:szCs w:val="28"/>
          <w:lang w:val="tt-RU"/>
        </w:rPr>
        <w:t>Тал бәбкәсе”</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Ә. Гаффар:</w:t>
      </w:r>
      <w:r w:rsidRPr="008B3E2E">
        <w:rPr>
          <w:rFonts w:ascii="Times New Roman" w:eastAsia="Times New Roman" w:hAnsi="Times New Roman" w:cs="Times New Roman"/>
          <w:sz w:val="28"/>
          <w:szCs w:val="28"/>
          <w:lang w:val="tt-RU"/>
        </w:rPr>
        <w:t xml:space="preserve"> “Әни йөрәге”</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И. Гайфуллин:</w:t>
      </w:r>
      <w:r w:rsidRPr="008B3E2E">
        <w:rPr>
          <w:rFonts w:ascii="Times New Roman" w:eastAsia="Times New Roman" w:hAnsi="Times New Roman" w:cs="Times New Roman"/>
          <w:sz w:val="28"/>
          <w:szCs w:val="28"/>
          <w:lang w:val="tt-RU"/>
        </w:rPr>
        <w:t xml:space="preserve"> “Күкшә”</w:t>
      </w:r>
    </w:p>
    <w:p w:rsidR="008B3E2E" w:rsidRPr="008B3E2E" w:rsidRDefault="008B3E2E" w:rsidP="008B3E2E">
      <w:pPr>
        <w:spacing w:after="0" w:line="240" w:lineRule="auto"/>
        <w:jc w:val="both"/>
        <w:rPr>
          <w:rFonts w:ascii="Times New Roman" w:eastAsia="Times New Roman" w:hAnsi="Times New Roman" w:cs="Times New Roman"/>
          <w:sz w:val="28"/>
          <w:szCs w:val="28"/>
          <w:lang w:val="tt-RU"/>
        </w:rPr>
      </w:pPr>
      <w:r w:rsidRPr="008B3E2E">
        <w:rPr>
          <w:rFonts w:ascii="Times New Roman" w:eastAsia="Times New Roman" w:hAnsi="Times New Roman" w:cs="Times New Roman"/>
          <w:b/>
          <w:sz w:val="28"/>
          <w:szCs w:val="28"/>
          <w:lang w:val="tt-RU"/>
        </w:rPr>
        <w:t>Л. Шәех</w:t>
      </w:r>
      <w:r w:rsidRPr="008B3E2E">
        <w:rPr>
          <w:rFonts w:ascii="Times New Roman" w:eastAsia="Times New Roman" w:hAnsi="Times New Roman" w:cs="Times New Roman"/>
          <w:sz w:val="28"/>
          <w:szCs w:val="28"/>
          <w:lang w:val="tt-RU"/>
        </w:rPr>
        <w:t xml:space="preserve"> “Картлар нигә шатлар”,</w:t>
      </w:r>
    </w:p>
    <w:p w:rsidR="00613997" w:rsidRPr="00464DCC" w:rsidRDefault="00613997" w:rsidP="0071578F">
      <w:pPr>
        <w:rPr>
          <w:rFonts w:ascii="Times New Roman" w:hAnsi="Times New Roman" w:cs="Times New Roman"/>
          <w:b/>
          <w:sz w:val="24"/>
          <w:szCs w:val="24"/>
          <w:lang w:val="tt-RU"/>
        </w:rPr>
        <w:sectPr w:rsidR="00613997" w:rsidRPr="00464DCC" w:rsidSect="009261F8">
          <w:pgSz w:w="11906" w:h="16838" w:code="9"/>
          <w:pgMar w:top="720" w:right="1134" w:bottom="720" w:left="720" w:header="709" w:footer="709" w:gutter="0"/>
          <w:cols w:space="708"/>
          <w:titlePg/>
          <w:docGrid w:linePitch="360"/>
        </w:sectPr>
      </w:pPr>
    </w:p>
    <w:p w:rsidR="00D82F40" w:rsidRPr="00464DCC" w:rsidRDefault="00D82F40" w:rsidP="00082D6C">
      <w:pPr>
        <w:jc w:val="center"/>
        <w:rPr>
          <w:sz w:val="24"/>
          <w:szCs w:val="24"/>
          <w:lang w:val="tt-RU"/>
        </w:rPr>
      </w:pPr>
      <w:bookmarkStart w:id="0" w:name="_GoBack"/>
      <w:bookmarkEnd w:id="0"/>
    </w:p>
    <w:sectPr w:rsidR="00D82F40" w:rsidRPr="00464DCC" w:rsidSect="009261F8">
      <w:pgSz w:w="11906" w:h="16838" w:code="9"/>
      <w:pgMar w:top="720" w:right="1134"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C59" w:rsidRDefault="001C1C59" w:rsidP="008F28C3">
      <w:pPr>
        <w:spacing w:after="0" w:line="240" w:lineRule="auto"/>
      </w:pPr>
      <w:r>
        <w:separator/>
      </w:r>
    </w:p>
  </w:endnote>
  <w:endnote w:type="continuationSeparator" w:id="0">
    <w:p w:rsidR="001C1C59" w:rsidRDefault="001C1C59" w:rsidP="008F2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597" w:rsidRDefault="0099759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597" w:rsidRDefault="00997597">
    <w:pPr>
      <w:jc w:val="right"/>
    </w:pPr>
  </w:p>
  <w:p w:rsidR="00997597" w:rsidRDefault="009975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C59" w:rsidRDefault="001C1C59" w:rsidP="008F28C3">
      <w:pPr>
        <w:spacing w:after="0" w:line="240" w:lineRule="auto"/>
      </w:pPr>
      <w:r>
        <w:separator/>
      </w:r>
    </w:p>
  </w:footnote>
  <w:footnote w:type="continuationSeparator" w:id="0">
    <w:p w:rsidR="001C1C59" w:rsidRDefault="001C1C59" w:rsidP="008F28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B1A1258"/>
    <w:lvl w:ilvl="0">
      <w:numFmt w:val="bullet"/>
      <w:lvlText w:val="*"/>
      <w:lvlJc w:val="left"/>
      <w:pPr>
        <w:ind w:left="0" w:firstLine="0"/>
      </w:pPr>
    </w:lvl>
  </w:abstractNum>
  <w:abstractNum w:abstractNumId="1">
    <w:nsid w:val="01BD5405"/>
    <w:multiLevelType w:val="multilevel"/>
    <w:tmpl w:val="2800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A5ED7"/>
    <w:multiLevelType w:val="hybridMultilevel"/>
    <w:tmpl w:val="749ABB3C"/>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224505"/>
    <w:multiLevelType w:val="hybridMultilevel"/>
    <w:tmpl w:val="1A8AA3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1E3E93"/>
    <w:multiLevelType w:val="hybridMultilevel"/>
    <w:tmpl w:val="EAE295AA"/>
    <w:lvl w:ilvl="0" w:tplc="0419000F">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0294829"/>
    <w:multiLevelType w:val="hybridMultilevel"/>
    <w:tmpl w:val="0D26E714"/>
    <w:lvl w:ilvl="0" w:tplc="5636E7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AE2351"/>
    <w:multiLevelType w:val="hybridMultilevel"/>
    <w:tmpl w:val="3322F4F8"/>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4429FD"/>
    <w:multiLevelType w:val="hybridMultilevel"/>
    <w:tmpl w:val="2CE6C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571BE8"/>
    <w:multiLevelType w:val="hybridMultilevel"/>
    <w:tmpl w:val="CD6C5F52"/>
    <w:lvl w:ilvl="0" w:tplc="825A2DE4">
      <w:start w:val="1"/>
      <w:numFmt w:val="decimal"/>
      <w:lvlText w:val="%1."/>
      <w:lvlJc w:val="left"/>
      <w:pPr>
        <w:ind w:left="758" w:hanging="360"/>
      </w:pPr>
      <w:rPr>
        <w:rFonts w:hint="default"/>
        <w:sz w:val="24"/>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9">
    <w:nsid w:val="405F4448"/>
    <w:multiLevelType w:val="hybridMultilevel"/>
    <w:tmpl w:val="8FDED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8D47C9"/>
    <w:multiLevelType w:val="hybridMultilevel"/>
    <w:tmpl w:val="73560D58"/>
    <w:lvl w:ilvl="0" w:tplc="5F1AE19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60654440"/>
    <w:multiLevelType w:val="hybridMultilevel"/>
    <w:tmpl w:val="1DF23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B12248"/>
    <w:multiLevelType w:val="hybridMultilevel"/>
    <w:tmpl w:val="D690FAA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7E3B38"/>
    <w:multiLevelType w:val="hybridMultilevel"/>
    <w:tmpl w:val="444A21DC"/>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6B1004EF"/>
    <w:multiLevelType w:val="hybridMultilevel"/>
    <w:tmpl w:val="CA5E2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DE950EA"/>
    <w:multiLevelType w:val="hybridMultilevel"/>
    <w:tmpl w:val="C234FB90"/>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4B62BEA"/>
    <w:multiLevelType w:val="hybridMultilevel"/>
    <w:tmpl w:val="CEAE7B18"/>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79C85272"/>
    <w:multiLevelType w:val="hybridMultilevel"/>
    <w:tmpl w:val="8A8C8A8A"/>
    <w:lvl w:ilvl="0" w:tplc="397E0E66">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1B2E7A"/>
    <w:multiLevelType w:val="hybridMultilevel"/>
    <w:tmpl w:val="7E9A54B2"/>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B471690"/>
    <w:multiLevelType w:val="hybridMultilevel"/>
    <w:tmpl w:val="CF904CC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17"/>
  </w:num>
  <w:num w:numId="2">
    <w:abstractNumId w:val="16"/>
  </w:num>
  <w:num w:numId="3">
    <w:abstractNumId w:val="6"/>
  </w:num>
  <w:num w:numId="4">
    <w:abstractNumId w:val="18"/>
  </w:num>
  <w:num w:numId="5">
    <w:abstractNumId w:val="2"/>
  </w:num>
  <w:num w:numId="6">
    <w:abstractNumId w:val="11"/>
  </w:num>
  <w:num w:numId="7">
    <w:abstractNumId w:val="14"/>
  </w:num>
  <w:num w:numId="8">
    <w:abstractNumId w:val="5"/>
  </w:num>
  <w:num w:numId="9">
    <w:abstractNumId w:val="9"/>
  </w:num>
  <w:num w:numId="10">
    <w:abstractNumId w:val="12"/>
  </w:num>
  <w:num w:numId="11">
    <w:abstractNumId w:val="7"/>
  </w:num>
  <w:num w:numId="12">
    <w:abstractNumId w:val="3"/>
  </w:num>
  <w:num w:numId="13">
    <w:abstractNumId w:val="19"/>
  </w:num>
  <w:num w:numId="14">
    <w:abstractNumId w:val="4"/>
  </w:num>
  <w:num w:numId="15">
    <w:abstractNumId w:val="0"/>
    <w:lvlOverride w:ilvl="0">
      <w:lvl w:ilvl="0">
        <w:numFmt w:val="bullet"/>
        <w:lvlText w:val="•"/>
        <w:legacy w:legacy="1" w:legacySpace="0" w:legacyIndent="528"/>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503"/>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504"/>
        <w:lvlJc w:val="left"/>
        <w:pPr>
          <w:ind w:left="0" w:firstLine="0"/>
        </w:pPr>
        <w:rPr>
          <w:rFonts w:ascii="Times New Roman" w:hAnsi="Times New Roman" w:cs="Times New Roman" w:hint="default"/>
        </w:rPr>
      </w:lvl>
    </w:lvlOverride>
  </w:num>
  <w:num w:numId="18">
    <w:abstractNumId w:val="15"/>
  </w:num>
  <w:num w:numId="19">
    <w:abstractNumId w:val="10"/>
  </w:num>
  <w:num w:numId="20">
    <w:abstractNumId w:val="13"/>
  </w:num>
  <w:num w:numId="21">
    <w:abstractNumId w:val="8"/>
  </w:num>
  <w:num w:numId="2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54A2E"/>
    <w:rsid w:val="00001691"/>
    <w:rsid w:val="0000256C"/>
    <w:rsid w:val="00006663"/>
    <w:rsid w:val="00006AB1"/>
    <w:rsid w:val="00027DFD"/>
    <w:rsid w:val="00033912"/>
    <w:rsid w:val="00041FAA"/>
    <w:rsid w:val="0004556F"/>
    <w:rsid w:val="00060F92"/>
    <w:rsid w:val="00076C5E"/>
    <w:rsid w:val="00077512"/>
    <w:rsid w:val="00080201"/>
    <w:rsid w:val="00082D6C"/>
    <w:rsid w:val="00087A73"/>
    <w:rsid w:val="00087CB9"/>
    <w:rsid w:val="00097612"/>
    <w:rsid w:val="000A42F5"/>
    <w:rsid w:val="000B26F2"/>
    <w:rsid w:val="000B39D5"/>
    <w:rsid w:val="000B673E"/>
    <w:rsid w:val="000D15A9"/>
    <w:rsid w:val="000F756F"/>
    <w:rsid w:val="000F77F7"/>
    <w:rsid w:val="00100522"/>
    <w:rsid w:val="00100594"/>
    <w:rsid w:val="00115032"/>
    <w:rsid w:val="00131B6D"/>
    <w:rsid w:val="00132B31"/>
    <w:rsid w:val="00134425"/>
    <w:rsid w:val="0013714A"/>
    <w:rsid w:val="00140802"/>
    <w:rsid w:val="001415F1"/>
    <w:rsid w:val="00144E44"/>
    <w:rsid w:val="00153767"/>
    <w:rsid w:val="0015695A"/>
    <w:rsid w:val="001614C4"/>
    <w:rsid w:val="001665CB"/>
    <w:rsid w:val="0018315D"/>
    <w:rsid w:val="00194213"/>
    <w:rsid w:val="001B266F"/>
    <w:rsid w:val="001B4701"/>
    <w:rsid w:val="001B4F66"/>
    <w:rsid w:val="001C1C59"/>
    <w:rsid w:val="001C5428"/>
    <w:rsid w:val="001D371D"/>
    <w:rsid w:val="001D5126"/>
    <w:rsid w:val="001D74F2"/>
    <w:rsid w:val="001E0893"/>
    <w:rsid w:val="001F1580"/>
    <w:rsid w:val="001F5327"/>
    <w:rsid w:val="00200C3B"/>
    <w:rsid w:val="002178EC"/>
    <w:rsid w:val="00217F49"/>
    <w:rsid w:val="0022112E"/>
    <w:rsid w:val="0022185B"/>
    <w:rsid w:val="00223C6B"/>
    <w:rsid w:val="002340C7"/>
    <w:rsid w:val="00234218"/>
    <w:rsid w:val="0025029C"/>
    <w:rsid w:val="0025260F"/>
    <w:rsid w:val="002549F3"/>
    <w:rsid w:val="002724EB"/>
    <w:rsid w:val="00272680"/>
    <w:rsid w:val="002730A9"/>
    <w:rsid w:val="00284D51"/>
    <w:rsid w:val="00285092"/>
    <w:rsid w:val="00286610"/>
    <w:rsid w:val="002907FE"/>
    <w:rsid w:val="00291BA0"/>
    <w:rsid w:val="0029509F"/>
    <w:rsid w:val="002C7DC6"/>
    <w:rsid w:val="002D503F"/>
    <w:rsid w:val="002D6BE4"/>
    <w:rsid w:val="002E0ED3"/>
    <w:rsid w:val="00307AA0"/>
    <w:rsid w:val="00310A28"/>
    <w:rsid w:val="003151B4"/>
    <w:rsid w:val="00315539"/>
    <w:rsid w:val="0031603B"/>
    <w:rsid w:val="00323C89"/>
    <w:rsid w:val="003253BA"/>
    <w:rsid w:val="00325C4F"/>
    <w:rsid w:val="00327ABA"/>
    <w:rsid w:val="00330E14"/>
    <w:rsid w:val="00331D47"/>
    <w:rsid w:val="003373DE"/>
    <w:rsid w:val="003559D7"/>
    <w:rsid w:val="0037233A"/>
    <w:rsid w:val="00383E92"/>
    <w:rsid w:val="003854AA"/>
    <w:rsid w:val="003A56BA"/>
    <w:rsid w:val="003B4B91"/>
    <w:rsid w:val="003C3D05"/>
    <w:rsid w:val="003C5E6B"/>
    <w:rsid w:val="003C6ECF"/>
    <w:rsid w:val="003D5788"/>
    <w:rsid w:val="003D6D2D"/>
    <w:rsid w:val="003F72E5"/>
    <w:rsid w:val="004044A6"/>
    <w:rsid w:val="00406FBE"/>
    <w:rsid w:val="00410C46"/>
    <w:rsid w:val="00414E1E"/>
    <w:rsid w:val="00416AE0"/>
    <w:rsid w:val="0042265A"/>
    <w:rsid w:val="00422A17"/>
    <w:rsid w:val="0042516A"/>
    <w:rsid w:val="00432644"/>
    <w:rsid w:val="00441DD6"/>
    <w:rsid w:val="004475B4"/>
    <w:rsid w:val="004501B0"/>
    <w:rsid w:val="004530EE"/>
    <w:rsid w:val="00456356"/>
    <w:rsid w:val="00463B55"/>
    <w:rsid w:val="00464DCC"/>
    <w:rsid w:val="00473297"/>
    <w:rsid w:val="004766DD"/>
    <w:rsid w:val="00477448"/>
    <w:rsid w:val="004858E6"/>
    <w:rsid w:val="00495602"/>
    <w:rsid w:val="00496114"/>
    <w:rsid w:val="004A7165"/>
    <w:rsid w:val="004A7BE5"/>
    <w:rsid w:val="004B36CC"/>
    <w:rsid w:val="004C5E4B"/>
    <w:rsid w:val="004D1374"/>
    <w:rsid w:val="004F5E7F"/>
    <w:rsid w:val="004F6D86"/>
    <w:rsid w:val="0051137C"/>
    <w:rsid w:val="005179AA"/>
    <w:rsid w:val="00525885"/>
    <w:rsid w:val="00540DAD"/>
    <w:rsid w:val="00542447"/>
    <w:rsid w:val="00544A2F"/>
    <w:rsid w:val="00545F53"/>
    <w:rsid w:val="00550F53"/>
    <w:rsid w:val="005510D6"/>
    <w:rsid w:val="005543F0"/>
    <w:rsid w:val="005564F5"/>
    <w:rsid w:val="00556EA9"/>
    <w:rsid w:val="0056657C"/>
    <w:rsid w:val="005706D9"/>
    <w:rsid w:val="005776C5"/>
    <w:rsid w:val="00583489"/>
    <w:rsid w:val="0059145D"/>
    <w:rsid w:val="005927C6"/>
    <w:rsid w:val="005A48CC"/>
    <w:rsid w:val="005D79B9"/>
    <w:rsid w:val="00613997"/>
    <w:rsid w:val="00617F7B"/>
    <w:rsid w:val="00627CFE"/>
    <w:rsid w:val="00632ACB"/>
    <w:rsid w:val="00633162"/>
    <w:rsid w:val="00645B74"/>
    <w:rsid w:val="006475B3"/>
    <w:rsid w:val="0066148C"/>
    <w:rsid w:val="00670B48"/>
    <w:rsid w:val="0068648F"/>
    <w:rsid w:val="006978A9"/>
    <w:rsid w:val="006A05C6"/>
    <w:rsid w:val="006A1CFB"/>
    <w:rsid w:val="006A42B0"/>
    <w:rsid w:val="006B00D2"/>
    <w:rsid w:val="006B3AAD"/>
    <w:rsid w:val="006B6CD5"/>
    <w:rsid w:val="006C6EC0"/>
    <w:rsid w:val="006D126B"/>
    <w:rsid w:val="006E1D7D"/>
    <w:rsid w:val="006E2B57"/>
    <w:rsid w:val="006F53FA"/>
    <w:rsid w:val="006F7837"/>
    <w:rsid w:val="007026CB"/>
    <w:rsid w:val="007140E3"/>
    <w:rsid w:val="0071578F"/>
    <w:rsid w:val="00721419"/>
    <w:rsid w:val="00723B5C"/>
    <w:rsid w:val="00754A2E"/>
    <w:rsid w:val="00773ADA"/>
    <w:rsid w:val="007767FF"/>
    <w:rsid w:val="007769D5"/>
    <w:rsid w:val="0078401A"/>
    <w:rsid w:val="007940A1"/>
    <w:rsid w:val="007B249B"/>
    <w:rsid w:val="007B4C99"/>
    <w:rsid w:val="007B581A"/>
    <w:rsid w:val="007C103D"/>
    <w:rsid w:val="007C51ED"/>
    <w:rsid w:val="007E2F5B"/>
    <w:rsid w:val="007F0225"/>
    <w:rsid w:val="007F2FF1"/>
    <w:rsid w:val="007F38DD"/>
    <w:rsid w:val="00806C31"/>
    <w:rsid w:val="008147B3"/>
    <w:rsid w:val="008235BE"/>
    <w:rsid w:val="00833C51"/>
    <w:rsid w:val="00835FE8"/>
    <w:rsid w:val="00843B48"/>
    <w:rsid w:val="00852D94"/>
    <w:rsid w:val="00855EA7"/>
    <w:rsid w:val="008613D9"/>
    <w:rsid w:val="0087263F"/>
    <w:rsid w:val="00883CFD"/>
    <w:rsid w:val="00885C63"/>
    <w:rsid w:val="00885EE5"/>
    <w:rsid w:val="00893DB3"/>
    <w:rsid w:val="008A0733"/>
    <w:rsid w:val="008A2683"/>
    <w:rsid w:val="008B39AD"/>
    <w:rsid w:val="008B3E2E"/>
    <w:rsid w:val="008C3D51"/>
    <w:rsid w:val="008C5251"/>
    <w:rsid w:val="008D3C1B"/>
    <w:rsid w:val="008E40C7"/>
    <w:rsid w:val="008F0380"/>
    <w:rsid w:val="008F0E19"/>
    <w:rsid w:val="008F28C3"/>
    <w:rsid w:val="008F4552"/>
    <w:rsid w:val="009128B7"/>
    <w:rsid w:val="00920F33"/>
    <w:rsid w:val="00925D3C"/>
    <w:rsid w:val="009261F8"/>
    <w:rsid w:val="00934708"/>
    <w:rsid w:val="009459E3"/>
    <w:rsid w:val="00952389"/>
    <w:rsid w:val="009532A7"/>
    <w:rsid w:val="00961E21"/>
    <w:rsid w:val="00962913"/>
    <w:rsid w:val="0096560F"/>
    <w:rsid w:val="009677AF"/>
    <w:rsid w:val="009926BA"/>
    <w:rsid w:val="009970C2"/>
    <w:rsid w:val="00997597"/>
    <w:rsid w:val="009B4F02"/>
    <w:rsid w:val="009C087D"/>
    <w:rsid w:val="009C55D7"/>
    <w:rsid w:val="009D344A"/>
    <w:rsid w:val="009E2856"/>
    <w:rsid w:val="009F1C98"/>
    <w:rsid w:val="009F3317"/>
    <w:rsid w:val="00A014F1"/>
    <w:rsid w:val="00A11E46"/>
    <w:rsid w:val="00A136CA"/>
    <w:rsid w:val="00A26720"/>
    <w:rsid w:val="00A329F4"/>
    <w:rsid w:val="00A44107"/>
    <w:rsid w:val="00A47645"/>
    <w:rsid w:val="00A50420"/>
    <w:rsid w:val="00A5525E"/>
    <w:rsid w:val="00A67D85"/>
    <w:rsid w:val="00A77597"/>
    <w:rsid w:val="00A819AC"/>
    <w:rsid w:val="00A85021"/>
    <w:rsid w:val="00A86C64"/>
    <w:rsid w:val="00A937AD"/>
    <w:rsid w:val="00AA6ECE"/>
    <w:rsid w:val="00AB3B04"/>
    <w:rsid w:val="00AB4849"/>
    <w:rsid w:val="00AC79E2"/>
    <w:rsid w:val="00AD3D35"/>
    <w:rsid w:val="00AD78A4"/>
    <w:rsid w:val="00AE05E6"/>
    <w:rsid w:val="00AE3756"/>
    <w:rsid w:val="00AF461A"/>
    <w:rsid w:val="00AF7CDB"/>
    <w:rsid w:val="00B06078"/>
    <w:rsid w:val="00B23538"/>
    <w:rsid w:val="00B25067"/>
    <w:rsid w:val="00B3399B"/>
    <w:rsid w:val="00B40CC5"/>
    <w:rsid w:val="00B55ECB"/>
    <w:rsid w:val="00B748D4"/>
    <w:rsid w:val="00B772C6"/>
    <w:rsid w:val="00B77713"/>
    <w:rsid w:val="00BA429A"/>
    <w:rsid w:val="00BA768A"/>
    <w:rsid w:val="00BB2DE3"/>
    <w:rsid w:val="00BC0C38"/>
    <w:rsid w:val="00BE0D83"/>
    <w:rsid w:val="00BE6E8E"/>
    <w:rsid w:val="00BF0E03"/>
    <w:rsid w:val="00BF0F9A"/>
    <w:rsid w:val="00C1240F"/>
    <w:rsid w:val="00C25624"/>
    <w:rsid w:val="00C27799"/>
    <w:rsid w:val="00C51E93"/>
    <w:rsid w:val="00C56A28"/>
    <w:rsid w:val="00C864A8"/>
    <w:rsid w:val="00C92BE3"/>
    <w:rsid w:val="00C975E6"/>
    <w:rsid w:val="00CA3CF9"/>
    <w:rsid w:val="00CA6B73"/>
    <w:rsid w:val="00CC32A5"/>
    <w:rsid w:val="00CD4AF5"/>
    <w:rsid w:val="00CE399E"/>
    <w:rsid w:val="00CE6646"/>
    <w:rsid w:val="00CF2B26"/>
    <w:rsid w:val="00D02537"/>
    <w:rsid w:val="00D07146"/>
    <w:rsid w:val="00D230B9"/>
    <w:rsid w:val="00D23930"/>
    <w:rsid w:val="00D25555"/>
    <w:rsid w:val="00D26956"/>
    <w:rsid w:val="00D34541"/>
    <w:rsid w:val="00D345C7"/>
    <w:rsid w:val="00D3592C"/>
    <w:rsid w:val="00D433FC"/>
    <w:rsid w:val="00D451E7"/>
    <w:rsid w:val="00D51CFA"/>
    <w:rsid w:val="00D60F5F"/>
    <w:rsid w:val="00D70ABD"/>
    <w:rsid w:val="00D82F40"/>
    <w:rsid w:val="00D8572D"/>
    <w:rsid w:val="00D922BA"/>
    <w:rsid w:val="00D947E7"/>
    <w:rsid w:val="00D97175"/>
    <w:rsid w:val="00DA118D"/>
    <w:rsid w:val="00DB42E1"/>
    <w:rsid w:val="00DE6EA5"/>
    <w:rsid w:val="00DF0051"/>
    <w:rsid w:val="00DF5A25"/>
    <w:rsid w:val="00DF790C"/>
    <w:rsid w:val="00E04956"/>
    <w:rsid w:val="00E1356F"/>
    <w:rsid w:val="00E140C9"/>
    <w:rsid w:val="00E145E7"/>
    <w:rsid w:val="00E210DD"/>
    <w:rsid w:val="00E24D89"/>
    <w:rsid w:val="00E467F3"/>
    <w:rsid w:val="00E52259"/>
    <w:rsid w:val="00E53912"/>
    <w:rsid w:val="00E75503"/>
    <w:rsid w:val="00E91E6F"/>
    <w:rsid w:val="00EA2378"/>
    <w:rsid w:val="00EB2DF4"/>
    <w:rsid w:val="00EC6513"/>
    <w:rsid w:val="00EC7FE1"/>
    <w:rsid w:val="00EC7FE4"/>
    <w:rsid w:val="00EE1956"/>
    <w:rsid w:val="00EE26DA"/>
    <w:rsid w:val="00EE3FB3"/>
    <w:rsid w:val="00EE4176"/>
    <w:rsid w:val="00EE6A8B"/>
    <w:rsid w:val="00F119FE"/>
    <w:rsid w:val="00F130E4"/>
    <w:rsid w:val="00F15BB7"/>
    <w:rsid w:val="00F17B6D"/>
    <w:rsid w:val="00F40772"/>
    <w:rsid w:val="00F47D69"/>
    <w:rsid w:val="00F50ABB"/>
    <w:rsid w:val="00F50E2F"/>
    <w:rsid w:val="00F56F1D"/>
    <w:rsid w:val="00F6271A"/>
    <w:rsid w:val="00F710AD"/>
    <w:rsid w:val="00F83B9D"/>
    <w:rsid w:val="00F90126"/>
    <w:rsid w:val="00F903FB"/>
    <w:rsid w:val="00F905E2"/>
    <w:rsid w:val="00F9201E"/>
    <w:rsid w:val="00F934B9"/>
    <w:rsid w:val="00F944D9"/>
    <w:rsid w:val="00F96F08"/>
    <w:rsid w:val="00FB6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c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9F4"/>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Emphasis"/>
    <w:basedOn w:val="a0"/>
    <w:qFormat/>
    <w:rsid w:val="00754A2E"/>
    <w:rPr>
      <w:i/>
      <w:iCs/>
    </w:rPr>
  </w:style>
  <w:style w:type="paragraph" w:styleId="a5">
    <w:name w:val="List Paragraph"/>
    <w:basedOn w:val="a"/>
    <w:uiPriority w:val="34"/>
    <w:qFormat/>
    <w:rsid w:val="00DE6EA5"/>
    <w:pPr>
      <w:ind w:left="720"/>
      <w:contextualSpacing/>
    </w:pPr>
  </w:style>
  <w:style w:type="paragraph" w:styleId="a6">
    <w:name w:val="No Spacing"/>
    <w:link w:val="a7"/>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8">
    <w:name w:val="Balloon Text"/>
    <w:basedOn w:val="a"/>
    <w:link w:val="a9"/>
    <w:uiPriority w:val="99"/>
    <w:unhideWhenUsed/>
    <w:rsid w:val="00852D94"/>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852D94"/>
    <w:rPr>
      <w:rFonts w:ascii="Tahoma" w:hAnsi="Tahoma" w:cs="Tahoma"/>
      <w:sz w:val="16"/>
      <w:szCs w:val="16"/>
    </w:rPr>
  </w:style>
  <w:style w:type="paragraph" w:styleId="aa">
    <w:name w:val="header"/>
    <w:basedOn w:val="a"/>
    <w:link w:val="ab"/>
    <w:uiPriority w:val="99"/>
    <w:semiHidden/>
    <w:unhideWhenUsed/>
    <w:rsid w:val="008F28C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F28C3"/>
  </w:style>
  <w:style w:type="paragraph" w:styleId="ac">
    <w:name w:val="footer"/>
    <w:basedOn w:val="a"/>
    <w:link w:val="ad"/>
    <w:uiPriority w:val="99"/>
    <w:unhideWhenUsed/>
    <w:rsid w:val="008F28C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28C3"/>
  </w:style>
  <w:style w:type="character" w:customStyle="1" w:styleId="apple-style-span">
    <w:name w:val="apple-style-span"/>
    <w:basedOn w:val="a0"/>
    <w:rsid w:val="00027DFD"/>
  </w:style>
  <w:style w:type="paragraph" w:customStyle="1" w:styleId="ae">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
    <w:name w:val="Body Text"/>
    <w:basedOn w:val="a"/>
    <w:link w:val="af0"/>
    <w:rsid w:val="001E0893"/>
    <w:pPr>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f"/>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7">
    <w:name w:val="Без интервала Знак"/>
    <w:basedOn w:val="a0"/>
    <w:link w:val="a6"/>
    <w:uiPriority w:val="1"/>
    <w:rsid w:val="00EE6A8B"/>
    <w:rPr>
      <w:rFonts w:ascii="Times New Roman" w:eastAsia="Times New Roman" w:hAnsi="Times New Roman" w:cs="Times New Roman"/>
      <w:sz w:val="20"/>
      <w:szCs w:val="20"/>
      <w:lang w:eastAsia="ru-RU"/>
    </w:rPr>
  </w:style>
  <w:style w:type="paragraph" w:styleId="af1">
    <w:name w:val="Body Text Indent"/>
    <w:basedOn w:val="a"/>
    <w:link w:val="af2"/>
    <w:unhideWhenUsed/>
    <w:rsid w:val="00F96F08"/>
    <w:pPr>
      <w:spacing w:after="120"/>
      <w:ind w:left="283"/>
    </w:pPr>
    <w:rPr>
      <w:rFonts w:ascii="Times New Roman" w:hAnsi="Times New Roman" w:cs="Times New Roman"/>
    </w:rPr>
  </w:style>
  <w:style w:type="character" w:customStyle="1" w:styleId="af2">
    <w:name w:val="Основной текст с отступом Знак"/>
    <w:basedOn w:val="a0"/>
    <w:link w:val="af1"/>
    <w:rsid w:val="00F96F08"/>
    <w:rPr>
      <w:rFonts w:ascii="Times New Roman" w:hAnsi="Times New Roman" w:cs="Times New Roman"/>
    </w:rPr>
  </w:style>
  <w:style w:type="character" w:styleId="af3">
    <w:name w:val="Hyperlink"/>
    <w:basedOn w:val="a0"/>
    <w:rsid w:val="00F96F08"/>
    <w:rPr>
      <w:color w:val="0000FF"/>
      <w:u w:val="single"/>
    </w:rPr>
  </w:style>
  <w:style w:type="paragraph" w:styleId="af4">
    <w:name w:val="Subtitle"/>
    <w:basedOn w:val="a"/>
    <w:next w:val="a"/>
    <w:link w:val="af5"/>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F96F08"/>
    <w:rPr>
      <w:rFonts w:asciiTheme="majorHAnsi" w:eastAsiaTheme="majorEastAsia" w:hAnsiTheme="majorHAnsi" w:cstheme="majorBidi"/>
      <w:i/>
      <w:iCs/>
      <w:color w:val="4F81BD" w:themeColor="accent1"/>
      <w:spacing w:val="15"/>
      <w:sz w:val="24"/>
      <w:szCs w:val="24"/>
    </w:rPr>
  </w:style>
  <w:style w:type="paragraph" w:styleId="af6">
    <w:name w:val="Normal (Web)"/>
    <w:basedOn w:val="a"/>
    <w:uiPriority w:val="99"/>
    <w:rsid w:val="002730A9"/>
    <w:pPr>
      <w:spacing w:before="30" w:after="30" w:line="240" w:lineRule="auto"/>
    </w:pPr>
    <w:rPr>
      <w:rFonts w:ascii="Times New Roman" w:eastAsia="Times New Roman" w:hAnsi="Times New Roman" w:cs="Times New Roman"/>
      <w:sz w:val="20"/>
      <w:szCs w:val="20"/>
    </w:rPr>
  </w:style>
  <w:style w:type="paragraph" w:styleId="af7">
    <w:name w:val="Plain Text"/>
    <w:basedOn w:val="a"/>
    <w:link w:val="af8"/>
    <w:rsid w:val="002730A9"/>
    <w:pPr>
      <w:spacing w:before="30" w:after="30" w:line="240" w:lineRule="auto"/>
    </w:pPr>
    <w:rPr>
      <w:rFonts w:ascii="Times New Roman" w:eastAsia="Times New Roman" w:hAnsi="Times New Roman" w:cs="Times New Roman"/>
      <w:sz w:val="20"/>
      <w:szCs w:val="20"/>
    </w:rPr>
  </w:style>
  <w:style w:type="character" w:customStyle="1" w:styleId="af8">
    <w:name w:val="Текст Знак"/>
    <w:basedOn w:val="a0"/>
    <w:link w:val="af7"/>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9">
    <w:name w:val="Intense Quote"/>
    <w:basedOn w:val="a"/>
    <w:next w:val="a"/>
    <w:link w:val="afa"/>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a">
    <w:name w:val="Выделенная цитата Знак"/>
    <w:basedOn w:val="a0"/>
    <w:link w:val="af9"/>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b">
    <w:name w:val="Placeholder Text"/>
    <w:basedOn w:val="a0"/>
    <w:uiPriority w:val="99"/>
    <w:semiHidden/>
    <w:rsid w:val="00422A17"/>
    <w:rPr>
      <w:color w:val="808080"/>
    </w:rPr>
  </w:style>
  <w:style w:type="character" w:customStyle="1" w:styleId="afc">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d">
    <w:name w:val="Буллит"/>
    <w:basedOn w:val="a"/>
    <w:link w:val="afe"/>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rPr>
  </w:style>
  <w:style w:type="character" w:customStyle="1" w:styleId="afe">
    <w:name w:val="Буллит Знак"/>
    <w:link w:val="afd"/>
    <w:rsid w:val="00632ACB"/>
    <w:rPr>
      <w:rFonts w:ascii="NewtonCSanPin" w:eastAsia="Times New Roman" w:hAnsi="NewtonCSanPin" w:cs="Times New Roman"/>
      <w:color w:val="000000"/>
      <w:sz w:val="21"/>
      <w:szCs w:val="21"/>
    </w:rPr>
  </w:style>
  <w:style w:type="paragraph" w:customStyle="1" w:styleId="Default">
    <w:name w:val="Default"/>
    <w:rsid w:val="007769D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Emphasis"/>
    <w:basedOn w:val="a0"/>
    <w:qFormat/>
    <w:rsid w:val="00754A2E"/>
    <w:rPr>
      <w:i/>
      <w:iCs/>
    </w:rPr>
  </w:style>
  <w:style w:type="paragraph" w:styleId="a5">
    <w:name w:val="List Paragraph"/>
    <w:basedOn w:val="a"/>
    <w:uiPriority w:val="34"/>
    <w:qFormat/>
    <w:rsid w:val="00DE6EA5"/>
    <w:pPr>
      <w:ind w:left="720"/>
      <w:contextualSpacing/>
    </w:pPr>
  </w:style>
  <w:style w:type="paragraph" w:styleId="a6">
    <w:name w:val="No Spacing"/>
    <w:link w:val="a7"/>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8">
    <w:name w:val="Balloon Text"/>
    <w:basedOn w:val="a"/>
    <w:link w:val="a9"/>
    <w:uiPriority w:val="99"/>
    <w:unhideWhenUsed/>
    <w:rsid w:val="00852D94"/>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852D94"/>
    <w:rPr>
      <w:rFonts w:ascii="Tahoma" w:hAnsi="Tahoma" w:cs="Tahoma"/>
      <w:sz w:val="16"/>
      <w:szCs w:val="16"/>
    </w:rPr>
  </w:style>
  <w:style w:type="paragraph" w:styleId="aa">
    <w:name w:val="header"/>
    <w:basedOn w:val="a"/>
    <w:link w:val="ab"/>
    <w:uiPriority w:val="99"/>
    <w:semiHidden/>
    <w:unhideWhenUsed/>
    <w:rsid w:val="008F28C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F28C3"/>
  </w:style>
  <w:style w:type="paragraph" w:styleId="ac">
    <w:name w:val="footer"/>
    <w:basedOn w:val="a"/>
    <w:link w:val="ad"/>
    <w:uiPriority w:val="99"/>
    <w:unhideWhenUsed/>
    <w:rsid w:val="008F28C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28C3"/>
  </w:style>
  <w:style w:type="character" w:customStyle="1" w:styleId="apple-style-span">
    <w:name w:val="apple-style-span"/>
    <w:basedOn w:val="a0"/>
    <w:rsid w:val="00027DFD"/>
  </w:style>
  <w:style w:type="paragraph" w:customStyle="1" w:styleId="ae">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
    <w:name w:val="Body Text"/>
    <w:basedOn w:val="a"/>
    <w:link w:val="af0"/>
    <w:rsid w:val="001E0893"/>
    <w:pPr>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f"/>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7">
    <w:name w:val="Без интервала Знак"/>
    <w:basedOn w:val="a0"/>
    <w:link w:val="a6"/>
    <w:uiPriority w:val="1"/>
    <w:rsid w:val="00EE6A8B"/>
    <w:rPr>
      <w:rFonts w:ascii="Times New Roman" w:eastAsia="Times New Roman" w:hAnsi="Times New Roman" w:cs="Times New Roman"/>
      <w:sz w:val="20"/>
      <w:szCs w:val="20"/>
      <w:lang w:eastAsia="ru-RU"/>
    </w:rPr>
  </w:style>
  <w:style w:type="paragraph" w:styleId="af1">
    <w:name w:val="Body Text Indent"/>
    <w:basedOn w:val="a"/>
    <w:link w:val="af2"/>
    <w:unhideWhenUsed/>
    <w:rsid w:val="00F96F08"/>
    <w:pPr>
      <w:spacing w:after="120"/>
      <w:ind w:left="283"/>
    </w:pPr>
    <w:rPr>
      <w:rFonts w:ascii="Times New Roman" w:hAnsi="Times New Roman" w:cs="Times New Roman"/>
    </w:rPr>
  </w:style>
  <w:style w:type="character" w:customStyle="1" w:styleId="af2">
    <w:name w:val="Основной текст с отступом Знак"/>
    <w:basedOn w:val="a0"/>
    <w:link w:val="af1"/>
    <w:rsid w:val="00F96F08"/>
    <w:rPr>
      <w:rFonts w:ascii="Times New Roman" w:hAnsi="Times New Roman" w:cs="Times New Roman"/>
    </w:rPr>
  </w:style>
  <w:style w:type="character" w:styleId="af3">
    <w:name w:val="Hyperlink"/>
    <w:basedOn w:val="a0"/>
    <w:rsid w:val="00F96F08"/>
    <w:rPr>
      <w:color w:val="0000FF"/>
      <w:u w:val="single"/>
    </w:rPr>
  </w:style>
  <w:style w:type="paragraph" w:styleId="af4">
    <w:name w:val="Subtitle"/>
    <w:basedOn w:val="a"/>
    <w:next w:val="a"/>
    <w:link w:val="af5"/>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F96F08"/>
    <w:rPr>
      <w:rFonts w:asciiTheme="majorHAnsi" w:eastAsiaTheme="majorEastAsia" w:hAnsiTheme="majorHAnsi" w:cstheme="majorBidi"/>
      <w:i/>
      <w:iCs/>
      <w:color w:val="4F81BD" w:themeColor="accent1"/>
      <w:spacing w:val="15"/>
      <w:sz w:val="24"/>
      <w:szCs w:val="24"/>
    </w:rPr>
  </w:style>
  <w:style w:type="paragraph" w:styleId="af6">
    <w:name w:val="Normal (Web)"/>
    <w:basedOn w:val="a"/>
    <w:uiPriority w:val="99"/>
    <w:rsid w:val="002730A9"/>
    <w:pPr>
      <w:spacing w:before="30" w:after="30" w:line="240" w:lineRule="auto"/>
    </w:pPr>
    <w:rPr>
      <w:rFonts w:ascii="Times New Roman" w:eastAsia="Times New Roman" w:hAnsi="Times New Roman" w:cs="Times New Roman"/>
      <w:sz w:val="20"/>
      <w:szCs w:val="20"/>
    </w:rPr>
  </w:style>
  <w:style w:type="paragraph" w:styleId="af7">
    <w:name w:val="Plain Text"/>
    <w:basedOn w:val="a"/>
    <w:link w:val="af8"/>
    <w:rsid w:val="002730A9"/>
    <w:pPr>
      <w:spacing w:before="30" w:after="30" w:line="240" w:lineRule="auto"/>
    </w:pPr>
    <w:rPr>
      <w:rFonts w:ascii="Times New Roman" w:eastAsia="Times New Roman" w:hAnsi="Times New Roman" w:cs="Times New Roman"/>
      <w:sz w:val="20"/>
      <w:szCs w:val="20"/>
    </w:rPr>
  </w:style>
  <w:style w:type="character" w:customStyle="1" w:styleId="af8">
    <w:name w:val="Текст Знак"/>
    <w:basedOn w:val="a0"/>
    <w:link w:val="af7"/>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9">
    <w:name w:val="Intense Quote"/>
    <w:basedOn w:val="a"/>
    <w:next w:val="a"/>
    <w:link w:val="afa"/>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a">
    <w:name w:val="Выделенная цитата Знак"/>
    <w:basedOn w:val="a0"/>
    <w:link w:val="af9"/>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b">
    <w:name w:val="Placeholder Text"/>
    <w:basedOn w:val="a0"/>
    <w:uiPriority w:val="99"/>
    <w:semiHidden/>
    <w:rsid w:val="00422A17"/>
    <w:rPr>
      <w:color w:val="808080"/>
    </w:rPr>
  </w:style>
  <w:style w:type="character" w:customStyle="1" w:styleId="afc">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d">
    <w:name w:val="Буллит"/>
    <w:basedOn w:val="a"/>
    <w:link w:val="afe"/>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val="x-none" w:eastAsia="x-none"/>
    </w:rPr>
  </w:style>
  <w:style w:type="character" w:customStyle="1" w:styleId="afe">
    <w:name w:val="Буллит Знак"/>
    <w:link w:val="afd"/>
    <w:rsid w:val="00632ACB"/>
    <w:rPr>
      <w:rFonts w:ascii="NewtonCSanPin" w:eastAsia="Times New Roman" w:hAnsi="NewtonCSanPin" w:cs="Times New Roman"/>
      <w:color w:val="000000"/>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6205">
      <w:bodyDiv w:val="1"/>
      <w:marLeft w:val="0"/>
      <w:marRight w:val="0"/>
      <w:marTop w:val="0"/>
      <w:marBottom w:val="0"/>
      <w:divBdr>
        <w:top w:val="none" w:sz="0" w:space="0" w:color="auto"/>
        <w:left w:val="none" w:sz="0" w:space="0" w:color="auto"/>
        <w:bottom w:val="none" w:sz="0" w:space="0" w:color="auto"/>
        <w:right w:val="none" w:sz="0" w:space="0" w:color="auto"/>
      </w:divBdr>
    </w:div>
    <w:div w:id="628122300">
      <w:bodyDiv w:val="1"/>
      <w:marLeft w:val="0"/>
      <w:marRight w:val="0"/>
      <w:marTop w:val="0"/>
      <w:marBottom w:val="0"/>
      <w:divBdr>
        <w:top w:val="none" w:sz="0" w:space="0" w:color="auto"/>
        <w:left w:val="none" w:sz="0" w:space="0" w:color="auto"/>
        <w:bottom w:val="none" w:sz="0" w:space="0" w:color="auto"/>
        <w:right w:val="none" w:sz="0" w:space="0" w:color="auto"/>
      </w:divBdr>
    </w:div>
    <w:div w:id="873077891">
      <w:bodyDiv w:val="1"/>
      <w:marLeft w:val="0"/>
      <w:marRight w:val="0"/>
      <w:marTop w:val="0"/>
      <w:marBottom w:val="0"/>
      <w:divBdr>
        <w:top w:val="none" w:sz="0" w:space="0" w:color="auto"/>
        <w:left w:val="none" w:sz="0" w:space="0" w:color="auto"/>
        <w:bottom w:val="none" w:sz="0" w:space="0" w:color="auto"/>
        <w:right w:val="none" w:sz="0" w:space="0" w:color="auto"/>
      </w:divBdr>
    </w:div>
    <w:div w:id="1052849773">
      <w:bodyDiv w:val="1"/>
      <w:marLeft w:val="0"/>
      <w:marRight w:val="0"/>
      <w:marTop w:val="0"/>
      <w:marBottom w:val="0"/>
      <w:divBdr>
        <w:top w:val="none" w:sz="0" w:space="0" w:color="auto"/>
        <w:left w:val="none" w:sz="0" w:space="0" w:color="auto"/>
        <w:bottom w:val="none" w:sz="0" w:space="0" w:color="auto"/>
        <w:right w:val="none" w:sz="0" w:space="0" w:color="auto"/>
      </w:divBdr>
    </w:div>
    <w:div w:id="1089542756">
      <w:bodyDiv w:val="1"/>
      <w:marLeft w:val="0"/>
      <w:marRight w:val="0"/>
      <w:marTop w:val="0"/>
      <w:marBottom w:val="0"/>
      <w:divBdr>
        <w:top w:val="none" w:sz="0" w:space="0" w:color="auto"/>
        <w:left w:val="none" w:sz="0" w:space="0" w:color="auto"/>
        <w:bottom w:val="none" w:sz="0" w:space="0" w:color="auto"/>
        <w:right w:val="none" w:sz="0" w:space="0" w:color="auto"/>
      </w:divBdr>
    </w:div>
    <w:div w:id="1096249352">
      <w:bodyDiv w:val="1"/>
      <w:marLeft w:val="0"/>
      <w:marRight w:val="0"/>
      <w:marTop w:val="0"/>
      <w:marBottom w:val="0"/>
      <w:divBdr>
        <w:top w:val="none" w:sz="0" w:space="0" w:color="auto"/>
        <w:left w:val="none" w:sz="0" w:space="0" w:color="auto"/>
        <w:bottom w:val="none" w:sz="0" w:space="0" w:color="auto"/>
        <w:right w:val="none" w:sz="0" w:space="0" w:color="auto"/>
      </w:divBdr>
    </w:div>
    <w:div w:id="1147673624">
      <w:bodyDiv w:val="1"/>
      <w:marLeft w:val="0"/>
      <w:marRight w:val="0"/>
      <w:marTop w:val="0"/>
      <w:marBottom w:val="0"/>
      <w:divBdr>
        <w:top w:val="none" w:sz="0" w:space="0" w:color="auto"/>
        <w:left w:val="none" w:sz="0" w:space="0" w:color="auto"/>
        <w:bottom w:val="none" w:sz="0" w:space="0" w:color="auto"/>
        <w:right w:val="none" w:sz="0" w:space="0" w:color="auto"/>
      </w:divBdr>
    </w:div>
    <w:div w:id="19253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2A185-5EA2-450E-8BEB-716D1C21B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2135</Words>
  <Characters>12174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Гульфина</cp:lastModifiedBy>
  <cp:revision>8</cp:revision>
  <cp:lastPrinted>2018-08-15T22:41:00Z</cp:lastPrinted>
  <dcterms:created xsi:type="dcterms:W3CDTF">2018-08-11T23:43:00Z</dcterms:created>
  <dcterms:modified xsi:type="dcterms:W3CDTF">2018-09-23T18:36:00Z</dcterms:modified>
</cp:coreProperties>
</file>